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4B3EAB" w:rsidRPr="00711B70" w:rsidTr="00006D6F">
        <w:tc>
          <w:tcPr>
            <w:tcW w:w="9570" w:type="dxa"/>
            <w:gridSpan w:val="2"/>
            <w:tcBorders>
              <w:top w:val="nil"/>
              <w:left w:val="nil"/>
              <w:bottom w:val="nil"/>
              <w:right w:val="nil"/>
            </w:tcBorders>
          </w:tcPr>
          <w:p w:rsidR="004B3EAB" w:rsidRPr="00711B70" w:rsidRDefault="004B3EAB" w:rsidP="00006D6F">
            <w:pPr>
              <w:tabs>
                <w:tab w:val="center" w:pos="4677"/>
                <w:tab w:val="right" w:pos="9355"/>
              </w:tabs>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noProof/>
                <w:sz w:val="24"/>
                <w:szCs w:val="24"/>
                <w:lang w:eastAsia="ru-RU"/>
              </w:rPr>
              <w:drawing>
                <wp:inline distT="0" distB="0" distL="0" distR="0" wp14:anchorId="24EB8B19" wp14:editId="7B43F2AE">
                  <wp:extent cx="714375" cy="733425"/>
                  <wp:effectExtent l="0" t="0" r="9525" b="9525"/>
                  <wp:docPr id="1" name="Рисунок 1"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4B3EAB" w:rsidRPr="00711B70" w:rsidRDefault="004B3EAB" w:rsidP="00006D6F">
            <w:pPr>
              <w:spacing w:after="0" w:line="240" w:lineRule="auto"/>
              <w:ind w:firstLine="709"/>
              <w:jc w:val="center"/>
              <w:rPr>
                <w:rFonts w:ascii="Arial" w:eastAsia="Times New Roman" w:hAnsi="Arial" w:cs="Arial"/>
                <w:sz w:val="24"/>
                <w:szCs w:val="24"/>
                <w:lang w:eastAsia="ru-RU"/>
              </w:rPr>
            </w:pPr>
          </w:p>
        </w:tc>
      </w:tr>
      <w:tr w:rsidR="004B3EAB" w:rsidRPr="00711B70" w:rsidTr="00006D6F">
        <w:trPr>
          <w:trHeight w:val="955"/>
        </w:trPr>
        <w:tc>
          <w:tcPr>
            <w:tcW w:w="9570" w:type="dxa"/>
            <w:gridSpan w:val="2"/>
            <w:tcBorders>
              <w:top w:val="nil"/>
              <w:left w:val="nil"/>
              <w:bottom w:val="nil"/>
              <w:right w:val="nil"/>
            </w:tcBorders>
          </w:tcPr>
          <w:p w:rsidR="004B3EAB" w:rsidRPr="00711B70" w:rsidRDefault="004B3EAB" w:rsidP="004365C9">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АДМИНИСТРАЦИЯ БЛАГОВЕЩЕНСКОГО ПОССОВЕТА</w:t>
            </w:r>
          </w:p>
          <w:p w:rsidR="004B3EAB" w:rsidRPr="00711B70" w:rsidRDefault="004B3EAB" w:rsidP="004365C9">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БЛАГОВЕЩЕНСКОГО РАЙОНА АЛТАЙСКОГО КРАЯ</w:t>
            </w:r>
          </w:p>
          <w:p w:rsidR="004B3EAB" w:rsidRPr="00711B70" w:rsidRDefault="004B3EAB" w:rsidP="00006D6F">
            <w:pPr>
              <w:spacing w:after="0" w:line="240" w:lineRule="auto"/>
              <w:ind w:firstLine="709"/>
              <w:jc w:val="center"/>
              <w:rPr>
                <w:rFonts w:ascii="Arial" w:eastAsia="Times New Roman" w:hAnsi="Arial" w:cs="Arial"/>
                <w:b/>
                <w:sz w:val="24"/>
                <w:szCs w:val="24"/>
                <w:lang w:eastAsia="ru-RU"/>
              </w:rPr>
            </w:pPr>
          </w:p>
        </w:tc>
      </w:tr>
      <w:tr w:rsidR="004B3EAB" w:rsidRPr="00711B70" w:rsidTr="00006D6F">
        <w:tc>
          <w:tcPr>
            <w:tcW w:w="9570" w:type="dxa"/>
            <w:gridSpan w:val="2"/>
            <w:tcBorders>
              <w:top w:val="nil"/>
              <w:left w:val="nil"/>
              <w:bottom w:val="nil"/>
              <w:right w:val="nil"/>
            </w:tcBorders>
          </w:tcPr>
          <w:p w:rsidR="004B3EAB" w:rsidRPr="00711B70" w:rsidRDefault="004B3EAB" w:rsidP="00006D6F">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4B3EAB" w:rsidRPr="00711B70" w:rsidRDefault="00E700CB" w:rsidP="00006D6F">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tc>
      </w:tr>
      <w:tr w:rsidR="004B3EAB" w:rsidRPr="00711B70" w:rsidTr="00006D6F">
        <w:tc>
          <w:tcPr>
            <w:tcW w:w="4425" w:type="dxa"/>
            <w:tcBorders>
              <w:top w:val="nil"/>
              <w:left w:val="nil"/>
              <w:bottom w:val="nil"/>
              <w:right w:val="nil"/>
            </w:tcBorders>
            <w:hideMark/>
          </w:tcPr>
          <w:p w:rsidR="004B3EAB" w:rsidRPr="00711B70" w:rsidRDefault="004E3C48" w:rsidP="00EF1E4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09.12.</w:t>
            </w:r>
            <w:r w:rsidR="004B3EAB" w:rsidRPr="00711B70">
              <w:rPr>
                <w:rFonts w:ascii="Arial" w:eastAsia="Times New Roman" w:hAnsi="Arial" w:cs="Arial"/>
                <w:sz w:val="24"/>
                <w:szCs w:val="24"/>
                <w:lang w:eastAsia="ru-RU"/>
              </w:rPr>
              <w:t>20</w:t>
            </w:r>
            <w:r w:rsidR="004B3EAB">
              <w:rPr>
                <w:rFonts w:ascii="Arial" w:eastAsia="Times New Roman" w:hAnsi="Arial" w:cs="Arial"/>
                <w:sz w:val="24"/>
                <w:szCs w:val="24"/>
                <w:lang w:eastAsia="ru-RU"/>
              </w:rPr>
              <w:t>2</w:t>
            </w:r>
            <w:r w:rsidR="00EF1E4F">
              <w:rPr>
                <w:rFonts w:ascii="Arial" w:eastAsia="Times New Roman" w:hAnsi="Arial" w:cs="Arial"/>
                <w:sz w:val="24"/>
                <w:szCs w:val="24"/>
                <w:lang w:eastAsia="ru-RU"/>
              </w:rPr>
              <w:t>1</w:t>
            </w:r>
            <w:r w:rsidR="004B3EAB" w:rsidRPr="00711B70">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4B3EAB" w:rsidRPr="00711B70" w:rsidRDefault="004B3EAB" w:rsidP="004E3C4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4E3C48">
              <w:rPr>
                <w:rFonts w:ascii="Arial" w:eastAsia="Times New Roman" w:hAnsi="Arial" w:cs="Arial"/>
                <w:sz w:val="24"/>
                <w:szCs w:val="24"/>
                <w:lang w:eastAsia="ru-RU"/>
              </w:rPr>
              <w:t>278</w:t>
            </w:r>
          </w:p>
        </w:tc>
      </w:tr>
      <w:tr w:rsidR="004B3EAB" w:rsidRPr="00711B70" w:rsidTr="00006D6F">
        <w:tc>
          <w:tcPr>
            <w:tcW w:w="9570" w:type="dxa"/>
            <w:gridSpan w:val="2"/>
            <w:tcBorders>
              <w:top w:val="nil"/>
              <w:left w:val="nil"/>
              <w:bottom w:val="nil"/>
              <w:right w:val="nil"/>
            </w:tcBorders>
            <w:hideMark/>
          </w:tcPr>
          <w:p w:rsidR="004B3EAB" w:rsidRPr="00711B70" w:rsidRDefault="004B3EAB" w:rsidP="00006D6F">
            <w:pPr>
              <w:spacing w:after="0" w:line="240" w:lineRule="auto"/>
              <w:ind w:firstLine="709"/>
              <w:jc w:val="center"/>
              <w:rPr>
                <w:rFonts w:ascii="Arial" w:eastAsia="Times New Roman" w:hAnsi="Arial" w:cs="Arial"/>
                <w:sz w:val="24"/>
                <w:szCs w:val="24"/>
                <w:lang w:eastAsia="ru-RU"/>
              </w:rPr>
            </w:pPr>
            <w:proofErr w:type="spellStart"/>
            <w:r w:rsidRPr="00711B70">
              <w:rPr>
                <w:rFonts w:ascii="Arial" w:eastAsia="Times New Roman" w:hAnsi="Arial" w:cs="Arial"/>
                <w:sz w:val="24"/>
                <w:szCs w:val="24"/>
                <w:lang w:eastAsia="ru-RU"/>
              </w:rPr>
              <w:t>р.п</w:t>
            </w:r>
            <w:proofErr w:type="spellEnd"/>
            <w:r w:rsidRPr="00711B70">
              <w:rPr>
                <w:rFonts w:ascii="Arial" w:eastAsia="Times New Roman" w:hAnsi="Arial" w:cs="Arial"/>
                <w:sz w:val="24"/>
                <w:szCs w:val="24"/>
                <w:lang w:eastAsia="ru-RU"/>
              </w:rPr>
              <w:t>. Благовещенка</w:t>
            </w:r>
          </w:p>
        </w:tc>
      </w:tr>
    </w:tbl>
    <w:p w:rsidR="004B3EAB" w:rsidRPr="00711B70" w:rsidRDefault="004B3EAB" w:rsidP="004B3EAB">
      <w:pPr>
        <w:spacing w:after="0" w:line="240" w:lineRule="auto"/>
        <w:ind w:firstLine="709"/>
        <w:rPr>
          <w:rFonts w:ascii="Arial" w:eastAsia="Times New Roman" w:hAnsi="Arial" w:cs="Arial"/>
          <w:sz w:val="24"/>
          <w:szCs w:val="24"/>
          <w:lang w:eastAsia="ru-RU"/>
        </w:rPr>
      </w:pPr>
    </w:p>
    <w:p w:rsidR="004B3EAB" w:rsidRPr="000826E2" w:rsidRDefault="004B3EAB" w:rsidP="004B3EAB">
      <w:pPr>
        <w:spacing w:after="0" w:line="240" w:lineRule="auto"/>
        <w:ind w:firstLine="709"/>
        <w:jc w:val="center"/>
        <w:rPr>
          <w:rFonts w:ascii="Arial" w:eastAsia="Times New Roman" w:hAnsi="Arial" w:cs="Arial"/>
          <w:b/>
          <w:sz w:val="24"/>
          <w:szCs w:val="24"/>
          <w:lang w:eastAsia="ru-RU"/>
        </w:rPr>
      </w:pPr>
    </w:p>
    <w:tbl>
      <w:tblPr>
        <w:tblW w:w="0" w:type="auto"/>
        <w:tblLook w:val="04A0" w:firstRow="1" w:lastRow="0" w:firstColumn="1" w:lastColumn="0" w:noHBand="0" w:noVBand="1"/>
      </w:tblPr>
      <w:tblGrid>
        <w:gridCol w:w="9571"/>
      </w:tblGrid>
      <w:tr w:rsidR="004B3EAB" w:rsidRPr="000826E2" w:rsidTr="00006D6F">
        <w:tc>
          <w:tcPr>
            <w:tcW w:w="10276" w:type="dxa"/>
            <w:hideMark/>
          </w:tcPr>
          <w:tbl>
            <w:tblPr>
              <w:tblW w:w="9356" w:type="dxa"/>
              <w:tblLook w:val="04A0" w:firstRow="1" w:lastRow="0" w:firstColumn="1" w:lastColumn="0" w:noHBand="0" w:noVBand="1"/>
            </w:tblPr>
            <w:tblGrid>
              <w:gridCol w:w="9356"/>
            </w:tblGrid>
            <w:tr w:rsidR="004B3EAB" w:rsidRPr="000826E2" w:rsidTr="00FB46FC">
              <w:tc>
                <w:tcPr>
                  <w:tcW w:w="9356" w:type="dxa"/>
                  <w:hideMark/>
                </w:tcPr>
                <w:p w:rsidR="004B3EAB" w:rsidRPr="006E68E0" w:rsidRDefault="005224C8" w:rsidP="005224C8">
                  <w:pPr>
                    <w:spacing w:after="0" w:line="240" w:lineRule="auto"/>
                    <w:ind w:right="535"/>
                    <w:jc w:val="center"/>
                    <w:rPr>
                      <w:rFonts w:ascii="Arial" w:eastAsia="Calibri" w:hAnsi="Arial" w:cs="Arial"/>
                      <w:b/>
                      <w:sz w:val="24"/>
                      <w:szCs w:val="24"/>
                      <w:lang w:eastAsia="zh-CN"/>
                    </w:rPr>
                  </w:pPr>
                  <w:r>
                    <w:rPr>
                      <w:rFonts w:ascii="Arial" w:eastAsia="Times New Roman" w:hAnsi="Arial" w:cs="Arial"/>
                      <w:b/>
                      <w:bCs/>
                      <w:sz w:val="24"/>
                      <w:szCs w:val="24"/>
                      <w:lang w:eastAsia="ru-RU"/>
                    </w:rPr>
                    <w:t xml:space="preserve"> </w:t>
                  </w:r>
                  <w:r w:rsidR="00EF1E4F" w:rsidRPr="00EF1E4F">
                    <w:rPr>
                      <w:rFonts w:ascii="Arial" w:eastAsia="Calibri" w:hAnsi="Arial" w:cs="Arial"/>
                      <w:b/>
                      <w:sz w:val="26"/>
                      <w:szCs w:val="26"/>
                    </w:rPr>
                    <w:t xml:space="preserve">Об </w:t>
                  </w:r>
                  <w:r>
                    <w:rPr>
                      <w:rFonts w:ascii="Arial" w:eastAsia="Calibri" w:hAnsi="Arial" w:cs="Arial"/>
                      <w:b/>
                      <w:sz w:val="26"/>
                      <w:szCs w:val="26"/>
                    </w:rPr>
                    <w:t xml:space="preserve">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w:t>
                  </w:r>
                  <w:r w:rsidR="00A97834">
                    <w:rPr>
                      <w:rFonts w:ascii="Arial" w:eastAsia="Calibri" w:hAnsi="Arial" w:cs="Arial"/>
                      <w:b/>
                      <w:sz w:val="26"/>
                      <w:szCs w:val="26"/>
                    </w:rPr>
                    <w:t>«</w:t>
                  </w:r>
                  <w:r>
                    <w:rPr>
                      <w:rFonts w:ascii="Arial" w:eastAsia="Calibri" w:hAnsi="Arial" w:cs="Arial"/>
                      <w:b/>
                      <w:sz w:val="26"/>
                      <w:szCs w:val="26"/>
                    </w:rPr>
                    <w:t>Налог на профессиональный доход</w:t>
                  </w:r>
                  <w:r w:rsidR="004B3EAB" w:rsidRPr="009F1497">
                    <w:rPr>
                      <w:rFonts w:ascii="Arial" w:eastAsia="Calibri" w:hAnsi="Arial" w:cs="Arial"/>
                      <w:b/>
                      <w:sz w:val="24"/>
                      <w:szCs w:val="24"/>
                      <w:lang w:eastAsia="ru-RU"/>
                    </w:rPr>
                    <w:t>»</w:t>
                  </w:r>
                </w:p>
                <w:p w:rsidR="004B3EAB" w:rsidRPr="000826E2" w:rsidRDefault="004B3EAB" w:rsidP="00006D6F">
                  <w:pPr>
                    <w:tabs>
                      <w:tab w:val="left" w:pos="5988"/>
                      <w:tab w:val="left" w:pos="9673"/>
                    </w:tabs>
                    <w:spacing w:after="567" w:line="225" w:lineRule="auto"/>
                    <w:ind w:left="426" w:hanging="5"/>
                    <w:jc w:val="center"/>
                    <w:rPr>
                      <w:rFonts w:ascii="Arial" w:eastAsia="Times New Roman" w:hAnsi="Arial" w:cs="Arial"/>
                      <w:b/>
                      <w:sz w:val="24"/>
                      <w:szCs w:val="24"/>
                      <w:lang w:eastAsia="ru-RU"/>
                    </w:rPr>
                  </w:pPr>
                </w:p>
              </w:tc>
            </w:tr>
          </w:tbl>
          <w:p w:rsidR="004B3EAB" w:rsidRPr="000826E2" w:rsidRDefault="004B3EAB" w:rsidP="00006D6F">
            <w:pPr>
              <w:spacing w:after="0" w:line="240" w:lineRule="auto"/>
              <w:ind w:firstLine="709"/>
              <w:jc w:val="center"/>
              <w:rPr>
                <w:rFonts w:ascii="Arial" w:eastAsia="Calibri" w:hAnsi="Arial" w:cs="Arial"/>
                <w:b/>
                <w:sz w:val="24"/>
                <w:szCs w:val="24"/>
                <w:lang w:eastAsia="ru-RU"/>
              </w:rPr>
            </w:pPr>
          </w:p>
        </w:tc>
      </w:tr>
    </w:tbl>
    <w:p w:rsidR="005224C8" w:rsidRPr="005224C8" w:rsidRDefault="004B3EAB" w:rsidP="005224C8">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proofErr w:type="gramStart"/>
      <w:r w:rsidR="005224C8" w:rsidRPr="005224C8">
        <w:rPr>
          <w:rFonts w:ascii="Arial" w:hAnsi="Arial" w:cs="Arial"/>
          <w:sz w:val="24"/>
          <w:szCs w:val="24"/>
        </w:rPr>
        <w:t xml:space="preserve">В соответствии с Федеральным </w:t>
      </w:r>
      <w:hyperlink r:id="rId7" w:history="1">
        <w:r w:rsidR="005224C8" w:rsidRPr="005224C8">
          <w:rPr>
            <w:rFonts w:ascii="Arial" w:hAnsi="Arial" w:cs="Arial"/>
            <w:color w:val="0000FF"/>
            <w:sz w:val="24"/>
            <w:szCs w:val="24"/>
          </w:rPr>
          <w:t>законом</w:t>
        </w:r>
      </w:hyperlink>
      <w:r w:rsidR="005224C8" w:rsidRPr="005224C8">
        <w:rPr>
          <w:rFonts w:ascii="Arial" w:hAnsi="Arial" w:cs="Arial"/>
          <w:sz w:val="24"/>
          <w:szCs w:val="24"/>
        </w:rPr>
        <w:t xml:space="preserve"> от 24.07.2007 N 209-ФЗ "О развитии малого и среднего предпринимательства в Российской Федерации", Федеральным </w:t>
      </w:r>
      <w:hyperlink r:id="rId8" w:history="1">
        <w:r w:rsidR="005224C8" w:rsidRPr="005224C8">
          <w:rPr>
            <w:rFonts w:ascii="Arial" w:hAnsi="Arial" w:cs="Arial"/>
            <w:color w:val="0000FF"/>
            <w:sz w:val="24"/>
            <w:szCs w:val="24"/>
          </w:rPr>
          <w:t>законом</w:t>
        </w:r>
      </w:hyperlink>
      <w:r w:rsidR="005224C8" w:rsidRPr="005224C8">
        <w:rPr>
          <w:rFonts w:ascii="Arial" w:hAnsi="Arial" w:cs="Arial"/>
          <w:sz w:val="24"/>
          <w:szCs w:val="24"/>
        </w:rPr>
        <w:t xml:space="preserve"> от 26.07.2006 N 135-ФЗ "О защите конкуренции", </w:t>
      </w:r>
      <w:hyperlink r:id="rId9" w:history="1">
        <w:r w:rsidR="005224C8" w:rsidRPr="005224C8">
          <w:rPr>
            <w:rFonts w:ascii="Arial" w:hAnsi="Arial" w:cs="Arial"/>
            <w:color w:val="0000FF"/>
            <w:sz w:val="24"/>
            <w:szCs w:val="24"/>
          </w:rPr>
          <w:t>законом</w:t>
        </w:r>
      </w:hyperlink>
      <w:r w:rsidR="005224C8" w:rsidRPr="005224C8">
        <w:rPr>
          <w:rFonts w:ascii="Arial" w:hAnsi="Arial" w:cs="Arial"/>
          <w:sz w:val="24"/>
          <w:szCs w:val="24"/>
        </w:rPr>
        <w:t xml:space="preserve"> Алтайского края от 17.11.2008 N 110-ЗС "О развитии малого и среднего предпринимательства в Алтайском крае" с целью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w:t>
      </w:r>
      <w:proofErr w:type="gramEnd"/>
      <w:r w:rsidR="005224C8" w:rsidRPr="005224C8">
        <w:rPr>
          <w:rFonts w:ascii="Arial" w:hAnsi="Arial" w:cs="Arial"/>
          <w:sz w:val="24"/>
          <w:szCs w:val="24"/>
        </w:rPr>
        <w:t xml:space="preserve">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B3EAB" w:rsidRDefault="004B3EAB" w:rsidP="005224C8">
      <w:pPr>
        <w:pStyle w:val="a3"/>
        <w:jc w:val="both"/>
        <w:rPr>
          <w:rFonts w:ascii="Arial" w:hAnsi="Arial" w:cs="Arial"/>
          <w:color w:val="000000"/>
          <w:sz w:val="24"/>
          <w:szCs w:val="24"/>
          <w:lang w:eastAsia="ru-RU"/>
        </w:rPr>
      </w:pPr>
    </w:p>
    <w:p w:rsidR="004B3EAB" w:rsidRDefault="004B3EAB" w:rsidP="004B3EAB">
      <w:pPr>
        <w:pStyle w:val="a3"/>
        <w:rPr>
          <w:rFonts w:ascii="Arial" w:hAnsi="Arial" w:cs="Arial"/>
          <w:color w:val="000000"/>
          <w:sz w:val="24"/>
          <w:szCs w:val="24"/>
          <w:lang w:eastAsia="ru-RU"/>
        </w:rPr>
      </w:pPr>
      <w:r>
        <w:rPr>
          <w:rFonts w:ascii="Arial" w:hAnsi="Arial" w:cs="Arial"/>
          <w:color w:val="000000"/>
          <w:sz w:val="24"/>
          <w:szCs w:val="24"/>
          <w:lang w:eastAsia="ru-RU"/>
        </w:rPr>
        <w:t>ПОСТАНОВЛЯЮ:</w:t>
      </w:r>
    </w:p>
    <w:p w:rsidR="004B3EAB" w:rsidRDefault="004B3EAB" w:rsidP="004B3EAB">
      <w:pPr>
        <w:pStyle w:val="a3"/>
        <w:rPr>
          <w:rFonts w:ascii="Arial" w:hAnsi="Arial" w:cs="Arial"/>
          <w:color w:val="000000"/>
          <w:sz w:val="24"/>
          <w:szCs w:val="24"/>
          <w:lang w:eastAsia="ru-RU"/>
        </w:rPr>
      </w:pPr>
    </w:p>
    <w:p w:rsidR="005224C8" w:rsidRPr="005224C8" w:rsidRDefault="005224C8" w:rsidP="005224C8">
      <w:pPr>
        <w:numPr>
          <w:ilvl w:val="0"/>
          <w:numId w:val="13"/>
        </w:numPr>
        <w:autoSpaceDE w:val="0"/>
        <w:autoSpaceDN w:val="0"/>
        <w:adjustRightInd w:val="0"/>
        <w:spacing w:after="0" w:line="240" w:lineRule="auto"/>
        <w:ind w:left="0" w:firstLine="567"/>
        <w:contextualSpacing/>
        <w:jc w:val="both"/>
        <w:rPr>
          <w:rFonts w:ascii="Arial" w:eastAsia="Calibri" w:hAnsi="Arial" w:cs="Arial"/>
          <w:sz w:val="24"/>
          <w:szCs w:val="24"/>
        </w:rPr>
      </w:pPr>
      <w:r w:rsidRPr="005224C8">
        <w:rPr>
          <w:rFonts w:ascii="Arial" w:eastAsia="Calibri" w:hAnsi="Arial" w:cs="Arial"/>
          <w:sz w:val="24"/>
          <w:szCs w:val="24"/>
        </w:rPr>
        <w:t xml:space="preserve">Утвердить прилагаемые: </w:t>
      </w:r>
    </w:p>
    <w:p w:rsidR="005224C8" w:rsidRPr="005224C8" w:rsidRDefault="004E3C48" w:rsidP="005224C8">
      <w:pPr>
        <w:pStyle w:val="a7"/>
        <w:numPr>
          <w:ilvl w:val="1"/>
          <w:numId w:val="13"/>
        </w:numPr>
        <w:autoSpaceDE w:val="0"/>
        <w:autoSpaceDN w:val="0"/>
        <w:adjustRightInd w:val="0"/>
        <w:spacing w:after="0" w:line="240" w:lineRule="auto"/>
        <w:ind w:left="0" w:firstLine="567"/>
        <w:jc w:val="both"/>
        <w:rPr>
          <w:rFonts w:ascii="Arial" w:hAnsi="Arial" w:cs="Arial"/>
          <w:sz w:val="24"/>
          <w:szCs w:val="24"/>
        </w:rPr>
      </w:pPr>
      <w:hyperlink r:id="rId10" w:history="1">
        <w:proofErr w:type="gramStart"/>
        <w:r w:rsidR="005224C8" w:rsidRPr="005224C8">
          <w:rPr>
            <w:rFonts w:ascii="Arial" w:hAnsi="Arial" w:cs="Arial"/>
            <w:color w:val="0000FF"/>
            <w:sz w:val="24"/>
            <w:szCs w:val="24"/>
          </w:rPr>
          <w:t>Порядок</w:t>
        </w:r>
      </w:hyperlink>
      <w:r w:rsidR="005224C8" w:rsidRPr="005224C8">
        <w:rPr>
          <w:rFonts w:ascii="Arial" w:hAnsi="Arial" w:cs="Arial"/>
          <w:sz w:val="24"/>
          <w:szCs w:val="24"/>
        </w:rPr>
        <w:t xml:space="preserve"> формирования, ведения, опубликования перечня муниципального  имущества муниципального образования Благовещенский</w:t>
      </w:r>
      <w:r w:rsidR="00A97834">
        <w:rPr>
          <w:rFonts w:ascii="Arial" w:hAnsi="Arial" w:cs="Arial"/>
          <w:sz w:val="24"/>
          <w:szCs w:val="24"/>
        </w:rPr>
        <w:t xml:space="preserve"> поссовет Благовещенского </w:t>
      </w:r>
      <w:r w:rsidR="005224C8" w:rsidRPr="005224C8">
        <w:rPr>
          <w:rFonts w:ascii="Arial" w:hAnsi="Arial" w:cs="Arial"/>
          <w:sz w:val="24"/>
          <w:szCs w:val="24"/>
        </w:rPr>
        <w:t xml:space="preserve"> район</w:t>
      </w:r>
      <w:r w:rsidR="00A97834">
        <w:rPr>
          <w:rFonts w:ascii="Arial" w:hAnsi="Arial" w:cs="Arial"/>
          <w:sz w:val="24"/>
          <w:szCs w:val="24"/>
        </w:rPr>
        <w:t>а</w:t>
      </w:r>
      <w:r w:rsidR="005224C8" w:rsidRPr="005224C8">
        <w:rPr>
          <w:rFonts w:ascii="Arial" w:hAnsi="Arial" w:cs="Arial"/>
          <w:sz w:val="24"/>
          <w:szCs w:val="24"/>
        </w:rPr>
        <w:t xml:space="preserve">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w:t>
      </w:r>
      <w:proofErr w:type="gramEnd"/>
      <w:r w:rsidR="005224C8" w:rsidRPr="005224C8">
        <w:rPr>
          <w:rFonts w:ascii="Arial" w:hAnsi="Arial" w:cs="Arial"/>
          <w:sz w:val="24"/>
          <w:szCs w:val="24"/>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59350C">
        <w:rPr>
          <w:rFonts w:ascii="Arial" w:hAnsi="Arial" w:cs="Arial"/>
          <w:sz w:val="24"/>
          <w:szCs w:val="24"/>
        </w:rPr>
        <w:t>«</w:t>
      </w:r>
      <w:r w:rsidR="005224C8" w:rsidRPr="005224C8">
        <w:rPr>
          <w:rFonts w:ascii="Arial" w:hAnsi="Arial" w:cs="Arial"/>
          <w:sz w:val="24"/>
          <w:szCs w:val="24"/>
        </w:rPr>
        <w:t>Налог на профессиональный доход</w:t>
      </w:r>
      <w:r w:rsidR="0059350C">
        <w:rPr>
          <w:rFonts w:ascii="Arial" w:hAnsi="Arial" w:cs="Arial"/>
          <w:sz w:val="24"/>
          <w:szCs w:val="24"/>
        </w:rPr>
        <w:t>»</w:t>
      </w:r>
      <w:r w:rsidR="005224C8" w:rsidRPr="005224C8">
        <w:rPr>
          <w:rFonts w:ascii="Arial" w:hAnsi="Arial" w:cs="Arial"/>
          <w:sz w:val="24"/>
          <w:szCs w:val="24"/>
        </w:rPr>
        <w:t xml:space="preserve"> (приложение 1);</w:t>
      </w:r>
    </w:p>
    <w:p w:rsidR="005224C8" w:rsidRPr="005224C8" w:rsidRDefault="004E3C48" w:rsidP="005224C8">
      <w:pPr>
        <w:pStyle w:val="a7"/>
        <w:numPr>
          <w:ilvl w:val="1"/>
          <w:numId w:val="13"/>
        </w:numPr>
        <w:autoSpaceDE w:val="0"/>
        <w:autoSpaceDN w:val="0"/>
        <w:adjustRightInd w:val="0"/>
        <w:spacing w:after="0" w:line="240" w:lineRule="auto"/>
        <w:ind w:left="0" w:firstLine="567"/>
        <w:jc w:val="both"/>
        <w:rPr>
          <w:rFonts w:ascii="Arial" w:hAnsi="Arial" w:cs="Arial"/>
          <w:sz w:val="24"/>
          <w:szCs w:val="24"/>
        </w:rPr>
      </w:pPr>
      <w:hyperlink r:id="rId11" w:history="1">
        <w:proofErr w:type="gramStart"/>
        <w:r w:rsidR="005224C8" w:rsidRPr="005224C8">
          <w:rPr>
            <w:rFonts w:ascii="Arial" w:hAnsi="Arial" w:cs="Arial"/>
            <w:color w:val="0000FF"/>
            <w:sz w:val="24"/>
            <w:szCs w:val="24"/>
          </w:rPr>
          <w:t>Порядок</w:t>
        </w:r>
      </w:hyperlink>
      <w:r w:rsidR="005224C8" w:rsidRPr="005224C8">
        <w:rPr>
          <w:rFonts w:ascii="Arial" w:hAnsi="Arial" w:cs="Arial"/>
          <w:sz w:val="24"/>
          <w:szCs w:val="24"/>
        </w:rPr>
        <w:t xml:space="preserve"> и условия предоставления в аренду имущества, включенного в перечень муниципального имущества муниципального образования Благовещенский </w:t>
      </w:r>
      <w:r w:rsidR="00A97834">
        <w:rPr>
          <w:rFonts w:ascii="Arial" w:hAnsi="Arial" w:cs="Arial"/>
          <w:sz w:val="24"/>
          <w:szCs w:val="24"/>
        </w:rPr>
        <w:t xml:space="preserve">поссовет Благовещенского </w:t>
      </w:r>
      <w:r w:rsidR="005224C8" w:rsidRPr="005224C8">
        <w:rPr>
          <w:rFonts w:ascii="Arial" w:hAnsi="Arial" w:cs="Arial"/>
          <w:sz w:val="24"/>
          <w:szCs w:val="24"/>
        </w:rPr>
        <w:t>район</w:t>
      </w:r>
      <w:r w:rsidR="00A97834">
        <w:rPr>
          <w:rFonts w:ascii="Arial" w:hAnsi="Arial" w:cs="Arial"/>
          <w:sz w:val="24"/>
          <w:szCs w:val="24"/>
        </w:rPr>
        <w:t xml:space="preserve">а </w:t>
      </w:r>
      <w:r w:rsidR="005224C8" w:rsidRPr="005224C8">
        <w:rPr>
          <w:rFonts w:ascii="Arial" w:hAnsi="Arial" w:cs="Arial"/>
          <w:sz w:val="24"/>
          <w:szCs w:val="24"/>
        </w:rPr>
        <w:t xml:space="preserve">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w:t>
      </w:r>
      <w:r w:rsidR="005224C8" w:rsidRPr="005224C8">
        <w:rPr>
          <w:rFonts w:ascii="Arial" w:hAnsi="Arial" w:cs="Arial"/>
          <w:sz w:val="24"/>
          <w:szCs w:val="24"/>
        </w:rPr>
        <w:lastRenderedPageBreak/>
        <w:t>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w:t>
      </w:r>
      <w:proofErr w:type="gramEnd"/>
      <w:r w:rsidR="005224C8" w:rsidRPr="005224C8">
        <w:rPr>
          <w:rFonts w:ascii="Arial" w:hAnsi="Arial" w:cs="Arial"/>
          <w:sz w:val="24"/>
          <w:szCs w:val="24"/>
        </w:rPr>
        <w:t xml:space="preserve">,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59350C">
        <w:rPr>
          <w:rFonts w:ascii="Arial" w:hAnsi="Arial" w:cs="Arial"/>
          <w:sz w:val="24"/>
          <w:szCs w:val="24"/>
        </w:rPr>
        <w:t>«</w:t>
      </w:r>
      <w:r w:rsidR="005224C8" w:rsidRPr="005224C8">
        <w:rPr>
          <w:rFonts w:ascii="Arial" w:hAnsi="Arial" w:cs="Arial"/>
          <w:sz w:val="24"/>
          <w:szCs w:val="24"/>
        </w:rPr>
        <w:t>Налог на профессиональный доход</w:t>
      </w:r>
      <w:r w:rsidR="0059350C">
        <w:rPr>
          <w:rFonts w:ascii="Arial" w:hAnsi="Arial" w:cs="Arial"/>
          <w:sz w:val="24"/>
          <w:szCs w:val="24"/>
        </w:rPr>
        <w:t>»</w:t>
      </w:r>
      <w:r w:rsidR="005224C8" w:rsidRPr="005224C8">
        <w:rPr>
          <w:rFonts w:ascii="Arial" w:hAnsi="Arial" w:cs="Arial"/>
          <w:sz w:val="24"/>
          <w:szCs w:val="24"/>
        </w:rPr>
        <w:t xml:space="preserve"> (приложение 2).</w:t>
      </w:r>
    </w:p>
    <w:p w:rsidR="005224C8" w:rsidRDefault="005224C8" w:rsidP="005224C8">
      <w:pPr>
        <w:autoSpaceDE w:val="0"/>
        <w:autoSpaceDN w:val="0"/>
        <w:adjustRightInd w:val="0"/>
        <w:spacing w:after="0" w:line="240" w:lineRule="auto"/>
        <w:ind w:firstLine="567"/>
        <w:jc w:val="both"/>
        <w:rPr>
          <w:rFonts w:ascii="Arial" w:eastAsia="Times New Roman" w:hAnsi="Arial" w:cs="Arial"/>
          <w:sz w:val="24"/>
          <w:szCs w:val="24"/>
          <w:lang w:eastAsia="ru-RU"/>
        </w:rPr>
      </w:pPr>
      <w:r w:rsidRPr="005224C8">
        <w:rPr>
          <w:rFonts w:ascii="Arial" w:eastAsia="Times New Roman" w:hAnsi="Arial" w:cs="Arial"/>
          <w:sz w:val="24"/>
          <w:szCs w:val="24"/>
          <w:lang w:eastAsia="ru-RU"/>
        </w:rPr>
        <w:t xml:space="preserve">2. </w:t>
      </w:r>
      <w:proofErr w:type="gramStart"/>
      <w:r w:rsidRPr="005224C8">
        <w:rPr>
          <w:rFonts w:ascii="Arial" w:hAnsi="Arial" w:cs="Arial"/>
          <w:sz w:val="24"/>
          <w:szCs w:val="24"/>
        </w:rPr>
        <w:t xml:space="preserve">Положения порядков, указанных в </w:t>
      </w:r>
      <w:hyperlink r:id="rId12" w:history="1">
        <w:r w:rsidRPr="005224C8">
          <w:rPr>
            <w:rFonts w:ascii="Arial" w:hAnsi="Arial" w:cs="Arial"/>
            <w:color w:val="0000FF"/>
            <w:sz w:val="24"/>
            <w:szCs w:val="24"/>
          </w:rPr>
          <w:t>пункте 1</w:t>
        </w:r>
      </w:hyperlink>
      <w:r w:rsidRPr="005224C8">
        <w:rPr>
          <w:rFonts w:ascii="Arial" w:hAnsi="Arial" w:cs="Arial"/>
          <w:sz w:val="24"/>
          <w:szCs w:val="24"/>
        </w:rPr>
        <w:t xml:space="preserve"> настоящего постановления, касающиеся оказания имущественной поддержки физическим лицам, не являющимся индивидуальными предпринимателями и применяющим специальный налоговый режим </w:t>
      </w:r>
      <w:r w:rsidR="00A97834">
        <w:rPr>
          <w:rFonts w:ascii="Arial" w:hAnsi="Arial" w:cs="Arial"/>
          <w:sz w:val="24"/>
          <w:szCs w:val="24"/>
        </w:rPr>
        <w:t>«</w:t>
      </w:r>
      <w:r w:rsidRPr="005224C8">
        <w:rPr>
          <w:rFonts w:ascii="Arial" w:hAnsi="Arial" w:cs="Arial"/>
          <w:sz w:val="24"/>
          <w:szCs w:val="24"/>
        </w:rPr>
        <w:t>Налог на профессиональный доход</w:t>
      </w:r>
      <w:r w:rsidR="00A97834">
        <w:rPr>
          <w:rFonts w:ascii="Arial" w:hAnsi="Arial" w:cs="Arial"/>
          <w:sz w:val="24"/>
          <w:szCs w:val="24"/>
        </w:rPr>
        <w:t>»</w:t>
      </w:r>
      <w:r w:rsidRPr="005224C8">
        <w:rPr>
          <w:rFonts w:ascii="Arial" w:hAnsi="Arial" w:cs="Arial"/>
          <w:sz w:val="24"/>
          <w:szCs w:val="24"/>
        </w:rPr>
        <w:t xml:space="preserve">, применяются в течение срока проведения эксперимента, установленного Федеральным </w:t>
      </w:r>
      <w:hyperlink r:id="rId13" w:history="1">
        <w:r w:rsidRPr="005224C8">
          <w:rPr>
            <w:rFonts w:ascii="Arial" w:hAnsi="Arial" w:cs="Arial"/>
            <w:color w:val="0000FF"/>
            <w:sz w:val="24"/>
            <w:szCs w:val="24"/>
          </w:rPr>
          <w:t>законом</w:t>
        </w:r>
      </w:hyperlink>
      <w:r w:rsidRPr="005224C8">
        <w:rPr>
          <w:rFonts w:ascii="Arial" w:hAnsi="Arial" w:cs="Arial"/>
          <w:sz w:val="24"/>
          <w:szCs w:val="24"/>
        </w:rPr>
        <w:t xml:space="preserve"> от 27.11.2018 N 422-ФЗ "О проведении эксперимента по установлению специального налогового режима </w:t>
      </w:r>
      <w:r>
        <w:rPr>
          <w:rFonts w:ascii="Arial" w:hAnsi="Arial" w:cs="Arial"/>
          <w:sz w:val="24"/>
          <w:szCs w:val="24"/>
        </w:rPr>
        <w:t>«</w:t>
      </w:r>
      <w:r w:rsidRPr="005224C8">
        <w:rPr>
          <w:rFonts w:ascii="Arial" w:hAnsi="Arial" w:cs="Arial"/>
          <w:sz w:val="24"/>
          <w:szCs w:val="24"/>
        </w:rPr>
        <w:t>Налог на профессиональный доход</w:t>
      </w:r>
      <w:r>
        <w:rPr>
          <w:rFonts w:ascii="Arial" w:hAnsi="Arial" w:cs="Arial"/>
          <w:sz w:val="24"/>
          <w:szCs w:val="24"/>
        </w:rPr>
        <w:t>».</w:t>
      </w:r>
      <w:proofErr w:type="gramEnd"/>
    </w:p>
    <w:p w:rsidR="005224C8" w:rsidRPr="005224C8" w:rsidRDefault="005224C8" w:rsidP="005224C8">
      <w:pPr>
        <w:autoSpaceDE w:val="0"/>
        <w:autoSpaceDN w:val="0"/>
        <w:adjustRightInd w:val="0"/>
        <w:spacing w:after="0" w:line="240" w:lineRule="auto"/>
        <w:ind w:firstLine="567"/>
        <w:jc w:val="both"/>
        <w:rPr>
          <w:rFonts w:ascii="Arial" w:eastAsia="Times New Roman" w:hAnsi="Arial" w:cs="Arial"/>
          <w:sz w:val="24"/>
          <w:szCs w:val="24"/>
          <w:lang w:eastAsia="ru-RU"/>
        </w:rPr>
      </w:pPr>
    </w:p>
    <w:p w:rsidR="004B3EAB" w:rsidRPr="0050331C" w:rsidRDefault="00EF1E4F" w:rsidP="005224C8">
      <w:pPr>
        <w:pStyle w:val="a3"/>
        <w:jc w:val="both"/>
        <w:rPr>
          <w:rFonts w:ascii="Arial" w:hAnsi="Arial" w:cs="Arial"/>
          <w:sz w:val="24"/>
          <w:szCs w:val="24"/>
        </w:rPr>
      </w:pPr>
      <w:r>
        <w:rPr>
          <w:rFonts w:ascii="Arial" w:hAnsi="Arial" w:cs="Arial"/>
          <w:sz w:val="24"/>
          <w:szCs w:val="24"/>
        </w:rPr>
        <w:t>2</w:t>
      </w:r>
      <w:r w:rsidR="004B3EAB">
        <w:rPr>
          <w:rFonts w:ascii="Arial" w:hAnsi="Arial" w:cs="Arial"/>
          <w:sz w:val="24"/>
          <w:szCs w:val="24"/>
        </w:rPr>
        <w:t>.</w:t>
      </w:r>
      <w:r w:rsidR="004B3EAB" w:rsidRPr="002C143D">
        <w:rPr>
          <w:rFonts w:ascii="Arial" w:hAnsi="Arial" w:cs="Arial"/>
          <w:sz w:val="24"/>
          <w:szCs w:val="24"/>
        </w:rPr>
        <w:t xml:space="preserve"> </w:t>
      </w:r>
      <w:r w:rsidR="004B3EAB" w:rsidRPr="0050331C">
        <w:rPr>
          <w:rFonts w:ascii="Arial" w:hAnsi="Arial" w:cs="Arial"/>
          <w:sz w:val="24"/>
          <w:szCs w:val="24"/>
        </w:rPr>
        <w:t xml:space="preserve">Опубликовать настоящее </w:t>
      </w:r>
      <w:r w:rsidR="004B3EAB">
        <w:rPr>
          <w:rFonts w:ascii="Arial" w:hAnsi="Arial" w:cs="Arial"/>
          <w:sz w:val="24"/>
          <w:szCs w:val="24"/>
        </w:rPr>
        <w:t>постановление</w:t>
      </w:r>
      <w:r w:rsidR="004B3EAB" w:rsidRPr="0050331C">
        <w:rPr>
          <w:rFonts w:ascii="Arial" w:hAnsi="Arial" w:cs="Arial"/>
          <w:sz w:val="24"/>
          <w:szCs w:val="24"/>
        </w:rPr>
        <w:t xml:space="preserve"> в установленном порядке.</w:t>
      </w:r>
    </w:p>
    <w:p w:rsidR="004B3EAB" w:rsidRDefault="004B3EAB" w:rsidP="004B3EAB">
      <w:pPr>
        <w:pStyle w:val="a3"/>
        <w:jc w:val="both"/>
        <w:rPr>
          <w:rFonts w:ascii="Arial" w:eastAsia="Times New Roman" w:hAnsi="Arial" w:cs="Arial"/>
          <w:color w:val="000000"/>
          <w:spacing w:val="3"/>
          <w:sz w:val="24"/>
          <w:szCs w:val="24"/>
          <w:lang w:eastAsia="ru-RU"/>
        </w:rPr>
      </w:pPr>
    </w:p>
    <w:p w:rsidR="004B3EAB" w:rsidRPr="0050331C" w:rsidRDefault="00EF1E4F" w:rsidP="004B3EAB">
      <w:pPr>
        <w:pStyle w:val="a3"/>
        <w:jc w:val="both"/>
        <w:rPr>
          <w:rFonts w:ascii="Arial" w:hAnsi="Arial" w:cs="Arial"/>
          <w:sz w:val="24"/>
          <w:szCs w:val="24"/>
        </w:rPr>
      </w:pPr>
      <w:r>
        <w:rPr>
          <w:rFonts w:ascii="Arial" w:eastAsia="Times New Roman" w:hAnsi="Arial" w:cs="Arial"/>
          <w:color w:val="000000"/>
          <w:spacing w:val="3"/>
          <w:sz w:val="24"/>
          <w:szCs w:val="24"/>
          <w:lang w:eastAsia="ru-RU"/>
        </w:rPr>
        <w:t>3</w:t>
      </w:r>
      <w:r w:rsidR="004B3EAB" w:rsidRPr="0050331C">
        <w:rPr>
          <w:rFonts w:ascii="Arial" w:eastAsia="Times New Roman" w:hAnsi="Arial" w:cs="Arial"/>
          <w:color w:val="000000"/>
          <w:spacing w:val="3"/>
          <w:sz w:val="24"/>
          <w:szCs w:val="24"/>
          <w:lang w:eastAsia="ru-RU"/>
        </w:rPr>
        <w:t>.</w:t>
      </w:r>
      <w:r w:rsidR="004B3EAB">
        <w:rPr>
          <w:rFonts w:ascii="Arial" w:eastAsia="Times New Roman" w:hAnsi="Arial" w:cs="Arial"/>
          <w:color w:val="000000"/>
          <w:spacing w:val="3"/>
          <w:sz w:val="24"/>
          <w:szCs w:val="24"/>
          <w:lang w:eastAsia="ru-RU"/>
        </w:rPr>
        <w:t xml:space="preserve"> </w:t>
      </w:r>
      <w:proofErr w:type="gramStart"/>
      <w:r w:rsidR="004B3EAB" w:rsidRPr="0050331C">
        <w:rPr>
          <w:rFonts w:ascii="Arial" w:hAnsi="Arial" w:cs="Arial"/>
          <w:sz w:val="24"/>
          <w:szCs w:val="24"/>
        </w:rPr>
        <w:t>Контроль за</w:t>
      </w:r>
      <w:proofErr w:type="gramEnd"/>
      <w:r w:rsidR="004B3EAB" w:rsidRPr="0050331C">
        <w:rPr>
          <w:rFonts w:ascii="Arial" w:hAnsi="Arial" w:cs="Arial"/>
          <w:sz w:val="24"/>
          <w:szCs w:val="24"/>
        </w:rPr>
        <w:t xml:space="preserve">  исполнением  настоящего </w:t>
      </w:r>
      <w:r w:rsidR="004B3EAB">
        <w:rPr>
          <w:rFonts w:ascii="Arial" w:hAnsi="Arial" w:cs="Arial"/>
          <w:sz w:val="24"/>
          <w:szCs w:val="24"/>
        </w:rPr>
        <w:t>постановления</w:t>
      </w:r>
      <w:r w:rsidR="004B3EAB" w:rsidRPr="0050331C">
        <w:rPr>
          <w:rFonts w:ascii="Arial" w:hAnsi="Arial" w:cs="Arial"/>
          <w:sz w:val="24"/>
          <w:szCs w:val="24"/>
        </w:rPr>
        <w:t xml:space="preserve"> возложить на заместителя главы по благоустройству Администрации Благовещенского поссовета (Киреев Р.Р.).</w:t>
      </w:r>
    </w:p>
    <w:p w:rsidR="004B3EAB" w:rsidRPr="00466360" w:rsidRDefault="004B3EAB" w:rsidP="004B3EAB">
      <w:pPr>
        <w:pStyle w:val="a3"/>
        <w:rPr>
          <w:rFonts w:ascii="Arial" w:hAnsi="Arial" w:cs="Arial"/>
          <w:sz w:val="24"/>
          <w:szCs w:val="24"/>
        </w:rPr>
      </w:pPr>
    </w:p>
    <w:p w:rsidR="004B3EAB" w:rsidRPr="00437C60" w:rsidRDefault="004B3EAB" w:rsidP="004B3EAB">
      <w:pPr>
        <w:ind w:firstLine="567"/>
        <w:jc w:val="both"/>
        <w:rPr>
          <w:szCs w:val="28"/>
        </w:rPr>
      </w:pPr>
    </w:p>
    <w:p w:rsidR="004B3EAB" w:rsidRPr="002A2E10" w:rsidRDefault="004B3EAB" w:rsidP="004B3EAB">
      <w:pPr>
        <w:pStyle w:val="a3"/>
        <w:rPr>
          <w:rFonts w:ascii="Arial" w:hAnsi="Arial" w:cs="Arial"/>
          <w:sz w:val="24"/>
          <w:szCs w:val="24"/>
        </w:rPr>
      </w:pPr>
      <w:r w:rsidRPr="002A2E10">
        <w:rPr>
          <w:rFonts w:ascii="Arial" w:hAnsi="Arial" w:cs="Arial"/>
          <w:sz w:val="24"/>
          <w:szCs w:val="24"/>
        </w:rPr>
        <w:t>Глава Администрации</w:t>
      </w:r>
    </w:p>
    <w:p w:rsidR="004B3EAB" w:rsidRPr="00466360" w:rsidRDefault="004B3EAB" w:rsidP="004B3EAB">
      <w:pPr>
        <w:pStyle w:val="a3"/>
      </w:pPr>
      <w:r w:rsidRPr="002A2E10">
        <w:rPr>
          <w:rFonts w:ascii="Arial" w:hAnsi="Arial" w:cs="Arial"/>
          <w:sz w:val="24"/>
          <w:szCs w:val="24"/>
        </w:rPr>
        <w:t>Благовещенского поссовета</w:t>
      </w:r>
      <w:r>
        <w:rPr>
          <w:rFonts w:ascii="Arial" w:hAnsi="Arial" w:cs="Arial"/>
          <w:sz w:val="24"/>
          <w:szCs w:val="24"/>
        </w:rPr>
        <w:t xml:space="preserve">                                                                 </w:t>
      </w:r>
      <w:r w:rsidRPr="002A2E10">
        <w:rPr>
          <w:rFonts w:ascii="Arial" w:hAnsi="Arial" w:cs="Arial"/>
          <w:sz w:val="24"/>
          <w:szCs w:val="24"/>
        </w:rPr>
        <w:t>Н.Н. Князева</w:t>
      </w:r>
    </w:p>
    <w:p w:rsidR="004B3EAB" w:rsidRDefault="004B3EAB" w:rsidP="004B3EAB">
      <w:pPr>
        <w:jc w:val="both"/>
        <w:rPr>
          <w:szCs w:val="28"/>
        </w:rPr>
      </w:pPr>
    </w:p>
    <w:p w:rsidR="004B3EAB" w:rsidRDefault="00FF6916" w:rsidP="004B3EAB">
      <w:pPr>
        <w:jc w:val="both"/>
        <w:rPr>
          <w:rFonts w:ascii="Arial" w:hAnsi="Arial" w:cs="Arial"/>
          <w:sz w:val="24"/>
          <w:szCs w:val="24"/>
        </w:rPr>
      </w:pPr>
      <w:r>
        <w:rPr>
          <w:rFonts w:ascii="Arial" w:hAnsi="Arial" w:cs="Arial"/>
          <w:sz w:val="24"/>
          <w:szCs w:val="24"/>
        </w:rPr>
        <w:t xml:space="preserve"> </w:t>
      </w: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Default="005224C8" w:rsidP="004B3EAB">
      <w:pPr>
        <w:jc w:val="both"/>
        <w:rPr>
          <w:rFonts w:ascii="Arial" w:hAnsi="Arial" w:cs="Arial"/>
          <w:sz w:val="24"/>
          <w:szCs w:val="24"/>
        </w:rPr>
      </w:pPr>
    </w:p>
    <w:p w:rsidR="005224C8" w:rsidRPr="0059350C" w:rsidRDefault="0059350C" w:rsidP="0059350C">
      <w:pPr>
        <w:pStyle w:val="a3"/>
        <w:rPr>
          <w:rFonts w:ascii="Arial" w:hAnsi="Arial" w:cs="Arial"/>
          <w:sz w:val="24"/>
          <w:szCs w:val="24"/>
        </w:rPr>
      </w:pPr>
      <w:r w:rsidRPr="0059350C">
        <w:rPr>
          <w:rFonts w:ascii="Arial" w:hAnsi="Arial" w:cs="Arial"/>
          <w:sz w:val="24"/>
          <w:szCs w:val="24"/>
        </w:rPr>
        <w:t>Специалист: Звиздун Т.В.</w:t>
      </w:r>
    </w:p>
    <w:p w:rsidR="0059350C" w:rsidRPr="0059350C" w:rsidRDefault="0059350C" w:rsidP="0059350C">
      <w:pPr>
        <w:pStyle w:val="a3"/>
        <w:rPr>
          <w:rFonts w:ascii="Arial" w:hAnsi="Arial" w:cs="Arial"/>
          <w:sz w:val="24"/>
          <w:szCs w:val="24"/>
        </w:rPr>
      </w:pPr>
      <w:r w:rsidRPr="0059350C">
        <w:rPr>
          <w:rFonts w:ascii="Arial" w:hAnsi="Arial" w:cs="Arial"/>
          <w:sz w:val="24"/>
          <w:szCs w:val="24"/>
        </w:rPr>
        <w:t xml:space="preserve">Согласовано: </w:t>
      </w:r>
      <w:proofErr w:type="spellStart"/>
      <w:r w:rsidRPr="0059350C">
        <w:rPr>
          <w:rFonts w:ascii="Arial" w:hAnsi="Arial" w:cs="Arial"/>
          <w:sz w:val="24"/>
          <w:szCs w:val="24"/>
        </w:rPr>
        <w:t>Иост</w:t>
      </w:r>
      <w:proofErr w:type="spellEnd"/>
      <w:r w:rsidRPr="0059350C">
        <w:rPr>
          <w:rFonts w:ascii="Arial" w:hAnsi="Arial" w:cs="Arial"/>
          <w:sz w:val="24"/>
          <w:szCs w:val="24"/>
        </w:rPr>
        <w:t xml:space="preserve"> Ю.А.</w:t>
      </w:r>
    </w:p>
    <w:p w:rsidR="005224C8" w:rsidRDefault="005224C8" w:rsidP="004B3EAB">
      <w:pPr>
        <w:jc w:val="both"/>
        <w:rPr>
          <w:rFonts w:ascii="Arial" w:hAnsi="Arial" w:cs="Arial"/>
          <w:sz w:val="24"/>
          <w:szCs w:val="24"/>
        </w:rPr>
      </w:pPr>
    </w:p>
    <w:tbl>
      <w:tblPr>
        <w:tblW w:w="10280" w:type="dxa"/>
        <w:tblLook w:val="04A0" w:firstRow="1" w:lastRow="0" w:firstColumn="1" w:lastColumn="0" w:noHBand="0" w:noVBand="1"/>
      </w:tblPr>
      <w:tblGrid>
        <w:gridCol w:w="5495"/>
        <w:gridCol w:w="4785"/>
      </w:tblGrid>
      <w:tr w:rsidR="00163D63" w:rsidRPr="00163D63" w:rsidTr="00163D63">
        <w:tc>
          <w:tcPr>
            <w:tcW w:w="5495" w:type="dxa"/>
          </w:tcPr>
          <w:p w:rsidR="00163D63" w:rsidRPr="00163D63" w:rsidRDefault="00163D63" w:rsidP="00163D63">
            <w:pPr>
              <w:spacing w:after="0" w:line="210" w:lineRule="atLeast"/>
              <w:rPr>
                <w:rFonts w:ascii="Times New Roman" w:eastAsia="Times New Roman" w:hAnsi="Times New Roman" w:cs="Times New Roman"/>
                <w:sz w:val="24"/>
                <w:szCs w:val="24"/>
                <w:lang w:eastAsia="ru-RU"/>
              </w:rPr>
            </w:pPr>
          </w:p>
        </w:tc>
        <w:tc>
          <w:tcPr>
            <w:tcW w:w="4785" w:type="dxa"/>
          </w:tcPr>
          <w:p w:rsidR="00163D63" w:rsidRPr="00163D63" w:rsidRDefault="00163D63" w:rsidP="00163D63">
            <w:pPr>
              <w:spacing w:after="0" w:line="210" w:lineRule="atLeast"/>
              <w:rPr>
                <w:rFonts w:ascii="Arial" w:eastAsia="Times New Roman" w:hAnsi="Arial" w:cs="Arial"/>
                <w:lang w:eastAsia="ru-RU"/>
              </w:rPr>
            </w:pPr>
            <w:r w:rsidRPr="00163D63">
              <w:rPr>
                <w:rFonts w:ascii="Arial" w:eastAsia="Times New Roman" w:hAnsi="Arial" w:cs="Arial"/>
                <w:lang w:eastAsia="ru-RU"/>
              </w:rPr>
              <w:t>Приложение №1</w:t>
            </w:r>
          </w:p>
          <w:p w:rsidR="00163D63" w:rsidRPr="00163D63" w:rsidRDefault="00163D63" w:rsidP="00163D63">
            <w:pPr>
              <w:spacing w:after="0" w:line="210" w:lineRule="atLeast"/>
              <w:rPr>
                <w:rFonts w:ascii="Arial" w:eastAsia="Times New Roman" w:hAnsi="Arial" w:cs="Arial"/>
                <w:lang w:eastAsia="ru-RU"/>
              </w:rPr>
            </w:pPr>
            <w:r w:rsidRPr="00163D63">
              <w:rPr>
                <w:rFonts w:ascii="Arial" w:eastAsia="Times New Roman" w:hAnsi="Arial" w:cs="Arial"/>
                <w:lang w:eastAsia="ru-RU"/>
              </w:rPr>
              <w:t xml:space="preserve">к постановлению  Администрации Благовещенского  поссовета Благовещенского района Алтайского края от « </w:t>
            </w:r>
            <w:r w:rsidR="004E3C48">
              <w:rPr>
                <w:rFonts w:ascii="Arial" w:eastAsia="Times New Roman" w:hAnsi="Arial" w:cs="Arial"/>
                <w:lang w:eastAsia="ru-RU"/>
              </w:rPr>
              <w:t>09</w:t>
            </w:r>
            <w:r w:rsidRPr="00163D63">
              <w:rPr>
                <w:rFonts w:ascii="Arial" w:eastAsia="Times New Roman" w:hAnsi="Arial" w:cs="Arial"/>
                <w:lang w:eastAsia="ru-RU"/>
              </w:rPr>
              <w:t>»____</w:t>
            </w:r>
            <w:r w:rsidR="004E3C48">
              <w:rPr>
                <w:rFonts w:ascii="Arial" w:eastAsia="Times New Roman" w:hAnsi="Arial" w:cs="Arial"/>
                <w:lang w:eastAsia="ru-RU"/>
              </w:rPr>
              <w:t>12_____2021г</w:t>
            </w:r>
            <w:r w:rsidRPr="00163D63">
              <w:rPr>
                <w:rFonts w:ascii="Arial" w:eastAsia="Times New Roman" w:hAnsi="Arial" w:cs="Arial"/>
                <w:lang w:eastAsia="ru-RU"/>
              </w:rPr>
              <w:t xml:space="preserve">  №  </w:t>
            </w:r>
            <w:r w:rsidR="004E3C48">
              <w:rPr>
                <w:rFonts w:ascii="Arial" w:eastAsia="Times New Roman" w:hAnsi="Arial" w:cs="Arial"/>
                <w:lang w:eastAsia="ru-RU"/>
              </w:rPr>
              <w:t>278</w:t>
            </w:r>
          </w:p>
          <w:p w:rsidR="00163D63" w:rsidRPr="00163D63" w:rsidRDefault="00163D63" w:rsidP="00163D63">
            <w:pPr>
              <w:spacing w:after="0" w:line="200" w:lineRule="exact"/>
              <w:rPr>
                <w:rFonts w:ascii="Times New Roman" w:eastAsia="Times New Roman" w:hAnsi="Times New Roman" w:cs="Times New Roman"/>
                <w:sz w:val="24"/>
                <w:szCs w:val="24"/>
                <w:lang w:eastAsia="ru-RU"/>
              </w:rPr>
            </w:pPr>
          </w:p>
          <w:p w:rsidR="00163D63" w:rsidRPr="00163D63" w:rsidRDefault="00163D63" w:rsidP="00163D63">
            <w:pPr>
              <w:spacing w:after="0" w:line="210" w:lineRule="atLeast"/>
              <w:rPr>
                <w:rFonts w:ascii="Times New Roman" w:eastAsia="Times New Roman" w:hAnsi="Times New Roman" w:cs="Times New Roman"/>
                <w:sz w:val="24"/>
                <w:szCs w:val="24"/>
                <w:lang w:eastAsia="ru-RU"/>
              </w:rPr>
            </w:pPr>
          </w:p>
        </w:tc>
      </w:tr>
    </w:tbl>
    <w:p w:rsidR="004B3EAB" w:rsidRPr="00EF1E4F" w:rsidRDefault="004B3EAB" w:rsidP="004B3EAB">
      <w:pPr>
        <w:jc w:val="center"/>
        <w:rPr>
          <w:rFonts w:ascii="Arial" w:hAnsi="Arial" w:cs="Arial"/>
          <w:b/>
          <w:spacing w:val="-12"/>
          <w:sz w:val="24"/>
          <w:szCs w:val="24"/>
        </w:rPr>
      </w:pPr>
      <w:r w:rsidRPr="00EF1E4F">
        <w:rPr>
          <w:rFonts w:ascii="Arial" w:hAnsi="Arial" w:cs="Arial"/>
          <w:b/>
          <w:spacing w:val="-12"/>
          <w:sz w:val="24"/>
          <w:szCs w:val="24"/>
        </w:rPr>
        <w:t>ПОРЯДОК</w:t>
      </w:r>
    </w:p>
    <w:p w:rsidR="007F3D3A" w:rsidRPr="007F3D3A" w:rsidRDefault="007F3D3A" w:rsidP="007F3D3A">
      <w:pPr>
        <w:spacing w:after="0" w:line="240" w:lineRule="auto"/>
        <w:ind w:firstLine="709"/>
        <w:jc w:val="center"/>
        <w:rPr>
          <w:rFonts w:ascii="Arial" w:eastAsia="Calibri" w:hAnsi="Arial" w:cs="Arial"/>
          <w:b/>
          <w:sz w:val="24"/>
          <w:szCs w:val="24"/>
        </w:rPr>
      </w:pPr>
      <w:proofErr w:type="gramStart"/>
      <w:r w:rsidRPr="007F3D3A">
        <w:rPr>
          <w:rFonts w:ascii="Arial" w:hAnsi="Arial" w:cs="Arial"/>
          <w:b/>
          <w:sz w:val="24"/>
          <w:szCs w:val="24"/>
        </w:rPr>
        <w:t>формирования, ведения, опубликования перечня муниципального  имущества муниципального образования Благовещенский поссовет Благовещенского района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w:t>
      </w:r>
      <w:proofErr w:type="gramEnd"/>
      <w:r w:rsidRPr="007F3D3A">
        <w:rPr>
          <w:rFonts w:ascii="Arial" w:hAnsi="Arial" w:cs="Arial"/>
          <w:b/>
          <w:sz w:val="24"/>
          <w:szCs w:val="24"/>
        </w:rPr>
        <w:t xml:space="preserve"> среднего предпринимательства, и физическим лицам, не являющимся индивидуальными предпринимателями и применяющим специальный налоговый режим </w:t>
      </w:r>
      <w:r>
        <w:rPr>
          <w:rFonts w:ascii="Arial" w:hAnsi="Arial" w:cs="Arial"/>
          <w:b/>
          <w:sz w:val="24"/>
          <w:szCs w:val="24"/>
        </w:rPr>
        <w:t>«</w:t>
      </w:r>
      <w:r w:rsidRPr="007F3D3A">
        <w:rPr>
          <w:rFonts w:ascii="Arial" w:hAnsi="Arial" w:cs="Arial"/>
          <w:b/>
          <w:sz w:val="24"/>
          <w:szCs w:val="24"/>
        </w:rPr>
        <w:t>Налог на профессиональный доход</w:t>
      </w:r>
      <w:r>
        <w:rPr>
          <w:rFonts w:ascii="Arial" w:hAnsi="Arial" w:cs="Arial"/>
          <w:b/>
          <w:sz w:val="24"/>
          <w:szCs w:val="24"/>
        </w:rPr>
        <w:t>»</w:t>
      </w:r>
    </w:p>
    <w:p w:rsidR="007F3D3A" w:rsidRPr="00CD6FCF" w:rsidRDefault="007F3D3A" w:rsidP="007F3D3A">
      <w:pPr>
        <w:autoSpaceDE w:val="0"/>
        <w:autoSpaceDN w:val="0"/>
        <w:adjustRightInd w:val="0"/>
        <w:spacing w:after="0" w:line="240" w:lineRule="auto"/>
        <w:jc w:val="both"/>
        <w:rPr>
          <w:rFonts w:ascii="Times New Roman" w:eastAsia="Calibri" w:hAnsi="Times New Roman" w:cs="Times New Roman"/>
          <w:sz w:val="24"/>
          <w:szCs w:val="24"/>
        </w:rPr>
      </w:pP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 xml:space="preserve">1. </w:t>
      </w:r>
      <w:proofErr w:type="gramStart"/>
      <w:r w:rsidRPr="007F3D3A">
        <w:rPr>
          <w:rFonts w:ascii="Arial" w:hAnsi="Arial" w:cs="Arial"/>
          <w:sz w:val="24"/>
          <w:szCs w:val="24"/>
        </w:rPr>
        <w:t>Настоящий Порядок определяет процедуру формирования, ведения и опубликования перечня муниципального имущества муниципального образования Благовещенский поссовет  Благовещенск</w:t>
      </w:r>
      <w:r w:rsidR="0057513F">
        <w:rPr>
          <w:rFonts w:ascii="Arial" w:hAnsi="Arial" w:cs="Arial"/>
          <w:sz w:val="24"/>
          <w:szCs w:val="24"/>
        </w:rPr>
        <w:t xml:space="preserve">ого </w:t>
      </w:r>
      <w:r w:rsidRPr="007F3D3A">
        <w:rPr>
          <w:rFonts w:ascii="Arial" w:hAnsi="Arial" w:cs="Arial"/>
          <w:sz w:val="24"/>
          <w:szCs w:val="24"/>
        </w:rPr>
        <w:t xml:space="preserve"> район</w:t>
      </w:r>
      <w:r w:rsidR="00894CCF">
        <w:rPr>
          <w:rFonts w:ascii="Arial" w:hAnsi="Arial" w:cs="Arial"/>
          <w:sz w:val="24"/>
          <w:szCs w:val="24"/>
        </w:rPr>
        <w:t>а</w:t>
      </w:r>
      <w:r w:rsidRPr="007F3D3A">
        <w:rPr>
          <w:rFonts w:ascii="Arial" w:hAnsi="Arial" w:cs="Arial"/>
          <w:sz w:val="24"/>
          <w:szCs w:val="24"/>
        </w:rPr>
        <w:t xml:space="preserve">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организациям</w:t>
      </w:r>
      <w:proofErr w:type="gramEnd"/>
      <w:r w:rsidRPr="007F3D3A">
        <w:rPr>
          <w:rFonts w:ascii="Arial" w:hAnsi="Arial" w:cs="Arial"/>
          <w:sz w:val="24"/>
          <w:szCs w:val="24"/>
        </w:rPr>
        <w:t xml:space="preserve">,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A97834">
        <w:rPr>
          <w:rFonts w:ascii="Arial" w:hAnsi="Arial" w:cs="Arial"/>
          <w:sz w:val="24"/>
          <w:szCs w:val="24"/>
        </w:rPr>
        <w:t>«</w:t>
      </w:r>
      <w:r w:rsidRPr="007F3D3A">
        <w:rPr>
          <w:rFonts w:ascii="Arial" w:hAnsi="Arial" w:cs="Arial"/>
          <w:sz w:val="24"/>
          <w:szCs w:val="24"/>
        </w:rPr>
        <w:t>Налог на профессиональный доход</w:t>
      </w:r>
      <w:r w:rsidR="00A97834">
        <w:rPr>
          <w:rFonts w:ascii="Arial" w:hAnsi="Arial" w:cs="Arial"/>
          <w:sz w:val="24"/>
          <w:szCs w:val="24"/>
        </w:rPr>
        <w:t>»</w:t>
      </w:r>
      <w:r w:rsidRPr="007F3D3A">
        <w:rPr>
          <w:rFonts w:ascii="Arial" w:hAnsi="Arial" w:cs="Arial"/>
          <w:sz w:val="24"/>
          <w:szCs w:val="24"/>
        </w:rPr>
        <w:t xml:space="preserve"> (далее </w:t>
      </w:r>
      <w:r w:rsidR="00A97834">
        <w:rPr>
          <w:rFonts w:ascii="Arial" w:hAnsi="Arial" w:cs="Arial"/>
          <w:sz w:val="24"/>
          <w:szCs w:val="24"/>
        </w:rPr>
        <w:t>–</w:t>
      </w:r>
      <w:r w:rsidRPr="007F3D3A">
        <w:rPr>
          <w:rFonts w:ascii="Arial" w:hAnsi="Arial" w:cs="Arial"/>
          <w:sz w:val="24"/>
          <w:szCs w:val="24"/>
        </w:rPr>
        <w:t xml:space="preserve"> </w:t>
      </w:r>
      <w:r w:rsidR="00A97834">
        <w:rPr>
          <w:rFonts w:ascii="Arial" w:hAnsi="Arial" w:cs="Arial"/>
          <w:sz w:val="24"/>
          <w:szCs w:val="24"/>
        </w:rPr>
        <w:t>«</w:t>
      </w:r>
      <w:r w:rsidRPr="007F3D3A">
        <w:rPr>
          <w:rFonts w:ascii="Arial" w:hAnsi="Arial" w:cs="Arial"/>
          <w:sz w:val="24"/>
          <w:szCs w:val="24"/>
        </w:rPr>
        <w:t>Перечень</w:t>
      </w:r>
      <w:r w:rsidR="00A97834">
        <w:rPr>
          <w:rFonts w:ascii="Arial" w:hAnsi="Arial" w:cs="Arial"/>
          <w:sz w:val="24"/>
          <w:szCs w:val="24"/>
        </w:rPr>
        <w:t>»</w:t>
      </w:r>
      <w:r w:rsidRPr="007F3D3A">
        <w:rPr>
          <w:rFonts w:ascii="Arial" w:hAnsi="Arial" w:cs="Arial"/>
          <w:sz w:val="24"/>
          <w:szCs w:val="24"/>
        </w:rPr>
        <w:t>).</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 xml:space="preserve">2. </w:t>
      </w:r>
      <w:proofErr w:type="gramStart"/>
      <w:r w:rsidRPr="007F3D3A">
        <w:rPr>
          <w:rFonts w:ascii="Arial" w:hAnsi="Arial" w:cs="Arial"/>
          <w:sz w:val="24"/>
          <w:szCs w:val="24"/>
        </w:rPr>
        <w:t xml:space="preserve">Формирование Перечня осуществляется в целях оказания имущественной поддержки субъектам малого и среднего предпринимательства (далее </w:t>
      </w:r>
      <w:r w:rsidR="00A97834">
        <w:rPr>
          <w:rFonts w:ascii="Arial" w:hAnsi="Arial" w:cs="Arial"/>
          <w:sz w:val="24"/>
          <w:szCs w:val="24"/>
        </w:rPr>
        <w:t>–</w:t>
      </w:r>
      <w:r w:rsidRPr="007F3D3A">
        <w:rPr>
          <w:rFonts w:ascii="Arial" w:hAnsi="Arial" w:cs="Arial"/>
          <w:sz w:val="24"/>
          <w:szCs w:val="24"/>
        </w:rPr>
        <w:t xml:space="preserve"> </w:t>
      </w:r>
      <w:r w:rsidR="00A97834">
        <w:rPr>
          <w:rFonts w:ascii="Arial" w:hAnsi="Arial" w:cs="Arial"/>
          <w:sz w:val="24"/>
          <w:szCs w:val="24"/>
        </w:rPr>
        <w:t>«</w:t>
      </w:r>
      <w:r w:rsidRPr="007F3D3A">
        <w:rPr>
          <w:rFonts w:ascii="Arial" w:hAnsi="Arial" w:cs="Arial"/>
          <w:sz w:val="24"/>
          <w:szCs w:val="24"/>
        </w:rPr>
        <w:t>субъекты МСП</w:t>
      </w:r>
      <w:r w:rsidR="00A97834">
        <w:rPr>
          <w:rFonts w:ascii="Arial" w:hAnsi="Arial" w:cs="Arial"/>
          <w:sz w:val="24"/>
          <w:szCs w:val="24"/>
        </w:rPr>
        <w:t>»</w:t>
      </w:r>
      <w:r w:rsidRPr="007F3D3A">
        <w:rPr>
          <w:rFonts w:ascii="Arial" w:hAnsi="Arial" w:cs="Arial"/>
          <w:sz w:val="24"/>
          <w:szCs w:val="24"/>
        </w:rPr>
        <w:t xml:space="preserve">), организациям, образующим инфраструктуру поддержки субъектов малого и среднего предпринимательства (далее </w:t>
      </w:r>
      <w:r w:rsidR="00A97834">
        <w:rPr>
          <w:rFonts w:ascii="Arial" w:hAnsi="Arial" w:cs="Arial"/>
          <w:sz w:val="24"/>
          <w:szCs w:val="24"/>
        </w:rPr>
        <w:t>–</w:t>
      </w:r>
      <w:r w:rsidRPr="007F3D3A">
        <w:rPr>
          <w:rFonts w:ascii="Arial" w:hAnsi="Arial" w:cs="Arial"/>
          <w:sz w:val="24"/>
          <w:szCs w:val="24"/>
        </w:rPr>
        <w:t xml:space="preserve"> </w:t>
      </w:r>
      <w:r w:rsidR="00A97834">
        <w:rPr>
          <w:rFonts w:ascii="Arial" w:hAnsi="Arial" w:cs="Arial"/>
          <w:sz w:val="24"/>
          <w:szCs w:val="24"/>
        </w:rPr>
        <w:t>«</w:t>
      </w:r>
      <w:r w:rsidRPr="007F3D3A">
        <w:rPr>
          <w:rFonts w:ascii="Arial" w:hAnsi="Arial" w:cs="Arial"/>
          <w:sz w:val="24"/>
          <w:szCs w:val="24"/>
        </w:rPr>
        <w:t>организации поддержки субъектов МСП</w:t>
      </w:r>
      <w:r w:rsidR="00A97834">
        <w:rPr>
          <w:rFonts w:ascii="Arial" w:hAnsi="Arial" w:cs="Arial"/>
          <w:sz w:val="24"/>
          <w:szCs w:val="24"/>
        </w:rPr>
        <w:t>»</w:t>
      </w:r>
      <w:r w:rsidRPr="007F3D3A">
        <w:rPr>
          <w:rFonts w:ascii="Arial" w:hAnsi="Arial" w:cs="Arial"/>
          <w:sz w:val="24"/>
          <w:szCs w:val="24"/>
        </w:rPr>
        <w:t xml:space="preserve">), и физическим лицам, не являющимся индивидуальными предпринимателями и применяющим специальный налоговый режим </w:t>
      </w:r>
      <w:r w:rsidR="00A97834">
        <w:rPr>
          <w:rFonts w:ascii="Arial" w:hAnsi="Arial" w:cs="Arial"/>
          <w:sz w:val="24"/>
          <w:szCs w:val="24"/>
        </w:rPr>
        <w:t>«</w:t>
      </w:r>
      <w:r w:rsidRPr="007F3D3A">
        <w:rPr>
          <w:rFonts w:ascii="Arial" w:hAnsi="Arial" w:cs="Arial"/>
          <w:sz w:val="24"/>
          <w:szCs w:val="24"/>
        </w:rPr>
        <w:t>Налог на профессиональный доход</w:t>
      </w:r>
      <w:r w:rsidR="00A97834">
        <w:rPr>
          <w:rFonts w:ascii="Arial" w:hAnsi="Arial" w:cs="Arial"/>
          <w:sz w:val="24"/>
          <w:szCs w:val="24"/>
        </w:rPr>
        <w:t>»</w:t>
      </w:r>
      <w:r w:rsidRPr="007F3D3A">
        <w:rPr>
          <w:rFonts w:ascii="Arial" w:hAnsi="Arial" w:cs="Arial"/>
          <w:sz w:val="24"/>
          <w:szCs w:val="24"/>
        </w:rPr>
        <w:t xml:space="preserve"> (далее </w:t>
      </w:r>
      <w:r w:rsidR="00A97834">
        <w:rPr>
          <w:rFonts w:ascii="Arial" w:hAnsi="Arial" w:cs="Arial"/>
          <w:sz w:val="24"/>
          <w:szCs w:val="24"/>
        </w:rPr>
        <w:t>–</w:t>
      </w:r>
      <w:r w:rsidRPr="007F3D3A">
        <w:rPr>
          <w:rFonts w:ascii="Arial" w:hAnsi="Arial" w:cs="Arial"/>
          <w:sz w:val="24"/>
          <w:szCs w:val="24"/>
        </w:rPr>
        <w:t xml:space="preserve"> </w:t>
      </w:r>
      <w:r w:rsidR="00A97834">
        <w:rPr>
          <w:rFonts w:ascii="Arial" w:hAnsi="Arial" w:cs="Arial"/>
          <w:sz w:val="24"/>
          <w:szCs w:val="24"/>
        </w:rPr>
        <w:t>«</w:t>
      </w:r>
      <w:r w:rsidRPr="007F3D3A">
        <w:rPr>
          <w:rFonts w:ascii="Arial" w:hAnsi="Arial" w:cs="Arial"/>
          <w:sz w:val="24"/>
          <w:szCs w:val="24"/>
        </w:rPr>
        <w:t>физические лица, применяющие специальный налоговый режим</w:t>
      </w:r>
      <w:r w:rsidR="00A97834">
        <w:rPr>
          <w:rFonts w:ascii="Arial" w:hAnsi="Arial" w:cs="Arial"/>
          <w:sz w:val="24"/>
          <w:szCs w:val="24"/>
        </w:rPr>
        <w:t>»</w:t>
      </w:r>
      <w:r w:rsidRPr="007F3D3A">
        <w:rPr>
          <w:rFonts w:ascii="Arial" w:hAnsi="Arial" w:cs="Arial"/>
          <w:sz w:val="24"/>
          <w:szCs w:val="24"/>
        </w:rPr>
        <w:t>).</w:t>
      </w:r>
      <w:proofErr w:type="gramEnd"/>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 xml:space="preserve">3. Формирование, утверждение, ведение и опубликование Перечня осуществляет </w:t>
      </w:r>
      <w:r w:rsidR="00A97834">
        <w:rPr>
          <w:rFonts w:ascii="Arial" w:hAnsi="Arial" w:cs="Arial"/>
          <w:sz w:val="24"/>
          <w:szCs w:val="24"/>
        </w:rPr>
        <w:t xml:space="preserve">Администрация </w:t>
      </w:r>
      <w:r w:rsidRPr="007F3D3A">
        <w:rPr>
          <w:rFonts w:ascii="Arial" w:hAnsi="Arial" w:cs="Arial"/>
          <w:sz w:val="24"/>
          <w:szCs w:val="24"/>
        </w:rPr>
        <w:t>Благовещенск</w:t>
      </w:r>
      <w:r w:rsidR="00A97834">
        <w:rPr>
          <w:rFonts w:ascii="Arial" w:hAnsi="Arial" w:cs="Arial"/>
          <w:sz w:val="24"/>
          <w:szCs w:val="24"/>
        </w:rPr>
        <w:t xml:space="preserve">ого </w:t>
      </w:r>
      <w:r w:rsidRPr="007F3D3A">
        <w:rPr>
          <w:rFonts w:ascii="Arial" w:hAnsi="Arial" w:cs="Arial"/>
          <w:sz w:val="24"/>
          <w:szCs w:val="24"/>
        </w:rPr>
        <w:t xml:space="preserve"> поссовет</w:t>
      </w:r>
      <w:r w:rsidR="00A97834">
        <w:rPr>
          <w:rFonts w:ascii="Arial" w:hAnsi="Arial" w:cs="Arial"/>
          <w:sz w:val="24"/>
          <w:szCs w:val="24"/>
        </w:rPr>
        <w:t>а Благовещенского района Алтайского края</w:t>
      </w:r>
      <w:r w:rsidRPr="007F3D3A">
        <w:rPr>
          <w:rFonts w:ascii="Arial" w:hAnsi="Arial" w:cs="Arial"/>
          <w:sz w:val="24"/>
          <w:szCs w:val="24"/>
        </w:rPr>
        <w:t>.</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Перечень, а также решения о внесении в него изменений утверждаются правовым</w:t>
      </w:r>
      <w:r w:rsidR="00A97834">
        <w:rPr>
          <w:rFonts w:ascii="Arial" w:hAnsi="Arial" w:cs="Arial"/>
          <w:sz w:val="24"/>
          <w:szCs w:val="24"/>
        </w:rPr>
        <w:t xml:space="preserve"> актом </w:t>
      </w:r>
      <w:r w:rsidRPr="007F3D3A">
        <w:rPr>
          <w:rFonts w:ascii="Arial" w:hAnsi="Arial" w:cs="Arial"/>
          <w:sz w:val="24"/>
          <w:szCs w:val="24"/>
        </w:rPr>
        <w:t xml:space="preserve"> Администрации Благовещенского поссовета Благовещенского района Алтайского края.</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 xml:space="preserve">4. </w:t>
      </w:r>
      <w:proofErr w:type="gramStart"/>
      <w:r w:rsidRPr="007F3D3A">
        <w:rPr>
          <w:rFonts w:ascii="Arial" w:hAnsi="Arial" w:cs="Arial"/>
          <w:sz w:val="24"/>
          <w:szCs w:val="24"/>
        </w:rPr>
        <w:t>В Перечень включается муниципальное имущество муниципального образования Благовещенский поссовет Благовещенского  район</w:t>
      </w:r>
      <w:r w:rsidR="00894CCF">
        <w:rPr>
          <w:rFonts w:ascii="Arial" w:hAnsi="Arial" w:cs="Arial"/>
          <w:sz w:val="24"/>
          <w:szCs w:val="24"/>
        </w:rPr>
        <w:t xml:space="preserve">а </w:t>
      </w:r>
      <w:r w:rsidRPr="007F3D3A">
        <w:rPr>
          <w:rFonts w:ascii="Arial" w:hAnsi="Arial" w:cs="Arial"/>
          <w:sz w:val="24"/>
          <w:szCs w:val="24"/>
        </w:rPr>
        <w:t xml:space="preserve"> Алтайского края,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(далее </w:t>
      </w:r>
      <w:r w:rsidR="00A97834">
        <w:rPr>
          <w:rFonts w:ascii="Arial" w:hAnsi="Arial" w:cs="Arial"/>
          <w:sz w:val="24"/>
          <w:szCs w:val="24"/>
        </w:rPr>
        <w:t>–</w:t>
      </w:r>
      <w:r w:rsidRPr="007F3D3A">
        <w:rPr>
          <w:rFonts w:ascii="Arial" w:hAnsi="Arial" w:cs="Arial"/>
          <w:sz w:val="24"/>
          <w:szCs w:val="24"/>
        </w:rPr>
        <w:t xml:space="preserve"> </w:t>
      </w:r>
      <w:r w:rsidR="00A97834">
        <w:rPr>
          <w:rFonts w:ascii="Arial" w:hAnsi="Arial" w:cs="Arial"/>
          <w:sz w:val="24"/>
          <w:szCs w:val="24"/>
        </w:rPr>
        <w:t>«</w:t>
      </w:r>
      <w:r w:rsidRPr="007F3D3A">
        <w:rPr>
          <w:rFonts w:ascii="Arial" w:hAnsi="Arial" w:cs="Arial"/>
          <w:sz w:val="24"/>
          <w:szCs w:val="24"/>
        </w:rPr>
        <w:t>имущество</w:t>
      </w:r>
      <w:r w:rsidR="00A97834">
        <w:rPr>
          <w:rFonts w:ascii="Arial" w:hAnsi="Arial" w:cs="Arial"/>
          <w:sz w:val="24"/>
          <w:szCs w:val="24"/>
        </w:rPr>
        <w:t>»</w:t>
      </w:r>
      <w:r w:rsidRPr="007F3D3A">
        <w:rPr>
          <w:rFonts w:ascii="Arial" w:hAnsi="Arial" w:cs="Arial"/>
          <w:sz w:val="24"/>
          <w:szCs w:val="24"/>
        </w:rPr>
        <w:t>).</w:t>
      </w:r>
      <w:proofErr w:type="gramEnd"/>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lastRenderedPageBreak/>
        <w:t xml:space="preserve">В Перечень не включаются земельные участки, предусмотренные </w:t>
      </w:r>
      <w:hyperlink r:id="rId14" w:history="1">
        <w:r w:rsidRPr="007F3D3A">
          <w:rPr>
            <w:rFonts w:ascii="Arial" w:hAnsi="Arial" w:cs="Arial"/>
            <w:color w:val="0000FF"/>
            <w:sz w:val="24"/>
            <w:szCs w:val="24"/>
          </w:rPr>
          <w:t>подпунктами 1</w:t>
        </w:r>
      </w:hyperlink>
      <w:r w:rsidRPr="007F3D3A">
        <w:rPr>
          <w:rFonts w:ascii="Arial" w:hAnsi="Arial" w:cs="Arial"/>
          <w:sz w:val="24"/>
          <w:szCs w:val="24"/>
        </w:rPr>
        <w:t xml:space="preserve"> - </w:t>
      </w:r>
      <w:hyperlink r:id="rId15" w:history="1">
        <w:r w:rsidRPr="007F3D3A">
          <w:rPr>
            <w:rFonts w:ascii="Arial" w:hAnsi="Arial" w:cs="Arial"/>
            <w:color w:val="0000FF"/>
            <w:sz w:val="24"/>
            <w:szCs w:val="24"/>
          </w:rPr>
          <w:t>10</w:t>
        </w:r>
      </w:hyperlink>
      <w:r w:rsidRPr="007F3D3A">
        <w:rPr>
          <w:rFonts w:ascii="Arial" w:hAnsi="Arial" w:cs="Arial"/>
          <w:sz w:val="24"/>
          <w:szCs w:val="24"/>
        </w:rPr>
        <w:t xml:space="preserve">, </w:t>
      </w:r>
      <w:hyperlink r:id="rId16" w:history="1">
        <w:r w:rsidRPr="007F3D3A">
          <w:rPr>
            <w:rFonts w:ascii="Arial" w:hAnsi="Arial" w:cs="Arial"/>
            <w:color w:val="0000FF"/>
            <w:sz w:val="24"/>
            <w:szCs w:val="24"/>
          </w:rPr>
          <w:t>13</w:t>
        </w:r>
      </w:hyperlink>
      <w:r w:rsidRPr="007F3D3A">
        <w:rPr>
          <w:rFonts w:ascii="Arial" w:hAnsi="Arial" w:cs="Arial"/>
          <w:sz w:val="24"/>
          <w:szCs w:val="24"/>
        </w:rPr>
        <w:t xml:space="preserve"> - </w:t>
      </w:r>
      <w:hyperlink r:id="rId17" w:history="1">
        <w:r w:rsidRPr="007F3D3A">
          <w:rPr>
            <w:rFonts w:ascii="Arial" w:hAnsi="Arial" w:cs="Arial"/>
            <w:color w:val="0000FF"/>
            <w:sz w:val="24"/>
            <w:szCs w:val="24"/>
          </w:rPr>
          <w:t>15</w:t>
        </w:r>
      </w:hyperlink>
      <w:r w:rsidRPr="007F3D3A">
        <w:rPr>
          <w:rFonts w:ascii="Arial" w:hAnsi="Arial" w:cs="Arial"/>
          <w:sz w:val="24"/>
          <w:szCs w:val="24"/>
        </w:rPr>
        <w:t xml:space="preserve">, </w:t>
      </w:r>
      <w:hyperlink r:id="rId18" w:history="1">
        <w:r w:rsidRPr="007F3D3A">
          <w:rPr>
            <w:rFonts w:ascii="Arial" w:hAnsi="Arial" w:cs="Arial"/>
            <w:color w:val="0000FF"/>
            <w:sz w:val="24"/>
            <w:szCs w:val="24"/>
          </w:rPr>
          <w:t>18</w:t>
        </w:r>
      </w:hyperlink>
      <w:r w:rsidRPr="007F3D3A">
        <w:rPr>
          <w:rFonts w:ascii="Arial" w:hAnsi="Arial" w:cs="Arial"/>
          <w:sz w:val="24"/>
          <w:szCs w:val="24"/>
        </w:rPr>
        <w:t xml:space="preserve"> и </w:t>
      </w:r>
      <w:hyperlink r:id="rId19" w:history="1">
        <w:r w:rsidRPr="007F3D3A">
          <w:rPr>
            <w:rFonts w:ascii="Arial" w:hAnsi="Arial" w:cs="Arial"/>
            <w:color w:val="0000FF"/>
            <w:sz w:val="24"/>
            <w:szCs w:val="24"/>
          </w:rPr>
          <w:t>19 пункта 8 статьи 39.11</w:t>
        </w:r>
      </w:hyperlink>
      <w:r w:rsidRPr="007F3D3A">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МСП.</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5. Условиями включения имущества в Перечень являются:</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наличие государственной регистрации права муниципальной собственности муниципального образования Благовещенский поссовет Благовещенского  район</w:t>
      </w:r>
      <w:r w:rsidR="00894CCF">
        <w:rPr>
          <w:rFonts w:ascii="Arial" w:hAnsi="Arial" w:cs="Arial"/>
          <w:sz w:val="24"/>
          <w:szCs w:val="24"/>
        </w:rPr>
        <w:t>а</w:t>
      </w:r>
      <w:r w:rsidRPr="007F3D3A">
        <w:rPr>
          <w:rFonts w:ascii="Arial" w:hAnsi="Arial" w:cs="Arial"/>
          <w:sz w:val="24"/>
          <w:szCs w:val="24"/>
        </w:rPr>
        <w:t xml:space="preserve"> Алтайского края в отношении объектов недвижимого имущества;</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отсутствие прав третьих лиц (за исключением права хозяйственного ведения, права оперативного управления, а также имущественных прав субъектов МСП и физических лиц, применяющих специальный налоговый режим);</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отсутствие имущества в прогнозном плане (программе) приватизации муниципального имущества муниципального образования Благовещенский поссовет Благовещенского  район</w:t>
      </w:r>
      <w:r w:rsidR="00894CCF">
        <w:rPr>
          <w:rFonts w:ascii="Arial" w:hAnsi="Arial" w:cs="Arial"/>
          <w:sz w:val="24"/>
          <w:szCs w:val="24"/>
        </w:rPr>
        <w:t>а</w:t>
      </w:r>
      <w:r w:rsidRPr="007F3D3A">
        <w:rPr>
          <w:rFonts w:ascii="Arial" w:hAnsi="Arial" w:cs="Arial"/>
          <w:sz w:val="24"/>
          <w:szCs w:val="24"/>
        </w:rPr>
        <w:t xml:space="preserve"> Алтайского края;</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имущество не является объектом религиозного назначения;</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имущество не относится к жилому фонду или объектам сети инженерно-технического обеспечения, к которым подключен объект жилищного фонда.</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6. Перечень содержит следующие сведения об имуществе:</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в отношении земельных участков - вид или виды разрешенного использования, адрес, категория земель, кадастровый номер, площадь;</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proofErr w:type="gramStart"/>
      <w:r w:rsidRPr="007F3D3A">
        <w:rPr>
          <w:rFonts w:ascii="Arial" w:hAnsi="Arial" w:cs="Arial"/>
          <w:sz w:val="24"/>
          <w:szCs w:val="24"/>
        </w:rPr>
        <w:t xml:space="preserve">в отношении иных объектов недвижимости - вид (здание, сооружение, помещение, </w:t>
      </w:r>
      <w:proofErr w:type="spellStart"/>
      <w:r w:rsidRPr="007F3D3A">
        <w:rPr>
          <w:rFonts w:ascii="Arial" w:hAnsi="Arial" w:cs="Arial"/>
          <w:sz w:val="24"/>
          <w:szCs w:val="24"/>
        </w:rPr>
        <w:t>машино</w:t>
      </w:r>
      <w:proofErr w:type="spellEnd"/>
      <w:r w:rsidRPr="007F3D3A">
        <w:rPr>
          <w:rFonts w:ascii="Arial" w:hAnsi="Arial" w:cs="Arial"/>
          <w:sz w:val="24"/>
          <w:szCs w:val="24"/>
        </w:rPr>
        <w:t>-место, объект незавершенного строительства или иной вид), адрес (место нахождения), кадастровый номер (при наличии), площадь</w:t>
      </w:r>
      <w:r w:rsidR="00A97834">
        <w:rPr>
          <w:rFonts w:ascii="Arial" w:hAnsi="Arial" w:cs="Arial"/>
          <w:sz w:val="24"/>
          <w:szCs w:val="24"/>
        </w:rPr>
        <w:t>.</w:t>
      </w:r>
      <w:proofErr w:type="gramEnd"/>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7. Ведение Перечня осуществляется путем внесения в него изменений, предусматривающих дополнительное включение имущества и (или) исключение имущества, а также поддержание в актуальном состоянии сведений об имуществе, содержащихся в Перечне.</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8. Дополнительное включение имущества в Перечень осуществляется ежегодно до 1 ноября текущего года.</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9. Основания для исключения имущества из Перечня:</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списание имущества;</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передача имущества в федеральную или краевую собственность;</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возникновение потребности в имуществе у органов местного самоуправления Благовещенский поссовет Благовещенского  район</w:t>
      </w:r>
      <w:r w:rsidR="00894CCF">
        <w:rPr>
          <w:rFonts w:ascii="Arial" w:hAnsi="Arial" w:cs="Arial"/>
          <w:sz w:val="24"/>
          <w:szCs w:val="24"/>
        </w:rPr>
        <w:t>а</w:t>
      </w:r>
      <w:r w:rsidRPr="007F3D3A">
        <w:rPr>
          <w:rFonts w:ascii="Arial" w:hAnsi="Arial" w:cs="Arial"/>
          <w:sz w:val="24"/>
          <w:szCs w:val="24"/>
        </w:rPr>
        <w:t xml:space="preserve"> Алтайского края для осуществления своих полномочий;</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proofErr w:type="gramStart"/>
      <w:r w:rsidRPr="007F3D3A">
        <w:rPr>
          <w:rFonts w:ascii="Arial" w:hAnsi="Arial" w:cs="Arial"/>
          <w:sz w:val="24"/>
          <w:szCs w:val="24"/>
        </w:rPr>
        <w:t xml:space="preserve">отчуждение недвижимого имущества на возмездной основе в собственность субъектов МСП в порядке, установленном Федеральным </w:t>
      </w:r>
      <w:hyperlink r:id="rId20" w:history="1">
        <w:r w:rsidRPr="007F3D3A">
          <w:rPr>
            <w:rFonts w:ascii="Arial" w:hAnsi="Arial" w:cs="Arial"/>
            <w:color w:val="0000FF"/>
            <w:sz w:val="24"/>
            <w:szCs w:val="24"/>
          </w:rPr>
          <w:t>законом</w:t>
        </w:r>
      </w:hyperlink>
      <w:r w:rsidRPr="007F3D3A">
        <w:rPr>
          <w:rFonts w:ascii="Arial" w:hAnsi="Arial" w:cs="Arial"/>
          <w:sz w:val="24"/>
          <w:szCs w:val="24"/>
        </w:rPr>
        <w:t xml:space="preserve"> от 22.07.2008 N 159-ФЗ </w:t>
      </w:r>
      <w:r w:rsidR="00A97834">
        <w:rPr>
          <w:rFonts w:ascii="Arial" w:hAnsi="Arial" w:cs="Arial"/>
          <w:sz w:val="24"/>
          <w:szCs w:val="24"/>
        </w:rPr>
        <w:t>«</w:t>
      </w:r>
      <w:r w:rsidRPr="007F3D3A">
        <w:rPr>
          <w:rFonts w:ascii="Arial" w:hAnsi="Arial" w:cs="Arial"/>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97834">
        <w:rPr>
          <w:rFonts w:ascii="Arial" w:hAnsi="Arial" w:cs="Arial"/>
          <w:sz w:val="24"/>
          <w:szCs w:val="24"/>
        </w:rPr>
        <w:t>»</w:t>
      </w:r>
      <w:r w:rsidRPr="007F3D3A">
        <w:rPr>
          <w:rFonts w:ascii="Arial" w:hAnsi="Arial" w:cs="Arial"/>
          <w:sz w:val="24"/>
          <w:szCs w:val="24"/>
        </w:rPr>
        <w:t xml:space="preserve">, и в случаях, указанных в </w:t>
      </w:r>
      <w:hyperlink r:id="rId21" w:history="1">
        <w:r w:rsidRPr="007F3D3A">
          <w:rPr>
            <w:rFonts w:ascii="Arial" w:hAnsi="Arial" w:cs="Arial"/>
            <w:color w:val="0000FF"/>
            <w:sz w:val="24"/>
            <w:szCs w:val="24"/>
          </w:rPr>
          <w:t>подпунктах 6</w:t>
        </w:r>
      </w:hyperlink>
      <w:r w:rsidRPr="007F3D3A">
        <w:rPr>
          <w:rFonts w:ascii="Arial" w:hAnsi="Arial" w:cs="Arial"/>
          <w:sz w:val="24"/>
          <w:szCs w:val="24"/>
        </w:rPr>
        <w:t xml:space="preserve">, </w:t>
      </w:r>
      <w:hyperlink r:id="rId22" w:history="1">
        <w:r w:rsidRPr="007F3D3A">
          <w:rPr>
            <w:rFonts w:ascii="Arial" w:hAnsi="Arial" w:cs="Arial"/>
            <w:color w:val="0000FF"/>
            <w:sz w:val="24"/>
            <w:szCs w:val="24"/>
          </w:rPr>
          <w:t>8</w:t>
        </w:r>
      </w:hyperlink>
      <w:r w:rsidRPr="007F3D3A">
        <w:rPr>
          <w:rFonts w:ascii="Arial" w:hAnsi="Arial" w:cs="Arial"/>
          <w:sz w:val="24"/>
          <w:szCs w:val="24"/>
        </w:rPr>
        <w:t xml:space="preserve"> и </w:t>
      </w:r>
      <w:hyperlink r:id="rId23" w:history="1">
        <w:r w:rsidRPr="007F3D3A">
          <w:rPr>
            <w:rFonts w:ascii="Arial" w:hAnsi="Arial" w:cs="Arial"/>
            <w:color w:val="0000FF"/>
            <w:sz w:val="24"/>
            <w:szCs w:val="24"/>
          </w:rPr>
          <w:t>9 пункта 2</w:t>
        </w:r>
        <w:proofErr w:type="gramEnd"/>
        <w:r w:rsidRPr="007F3D3A">
          <w:rPr>
            <w:rFonts w:ascii="Arial" w:hAnsi="Arial" w:cs="Arial"/>
            <w:color w:val="0000FF"/>
            <w:sz w:val="24"/>
            <w:szCs w:val="24"/>
          </w:rPr>
          <w:t xml:space="preserve"> статьи 39.3</w:t>
        </w:r>
      </w:hyperlink>
      <w:r w:rsidRPr="007F3D3A">
        <w:rPr>
          <w:rFonts w:ascii="Arial" w:hAnsi="Arial" w:cs="Arial"/>
          <w:sz w:val="24"/>
          <w:szCs w:val="24"/>
        </w:rPr>
        <w:t xml:space="preserve"> Земельного кодекса Российской Федерации;</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прекращение права муниципальной собственности муниципального образования Благовещенский поссовет Благовещенского  район</w:t>
      </w:r>
      <w:r w:rsidR="00894CCF">
        <w:rPr>
          <w:rFonts w:ascii="Arial" w:hAnsi="Arial" w:cs="Arial"/>
          <w:sz w:val="24"/>
          <w:szCs w:val="24"/>
        </w:rPr>
        <w:t xml:space="preserve">а </w:t>
      </w:r>
      <w:r w:rsidRPr="007F3D3A">
        <w:rPr>
          <w:rFonts w:ascii="Arial" w:hAnsi="Arial" w:cs="Arial"/>
          <w:sz w:val="24"/>
          <w:szCs w:val="24"/>
        </w:rPr>
        <w:t xml:space="preserve"> Алтайского края на данное имущество на основании решения суда.</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10. Ведение Перечня осуществляется на бумажных и электронных носителях.</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11. Сведения, содержащиеся в Перечне, являются открытыми и общедоступными.</w:t>
      </w:r>
    </w:p>
    <w:p w:rsidR="007F3D3A" w:rsidRPr="007F3D3A" w:rsidRDefault="007F3D3A" w:rsidP="007F3D3A">
      <w:pPr>
        <w:autoSpaceDE w:val="0"/>
        <w:autoSpaceDN w:val="0"/>
        <w:adjustRightInd w:val="0"/>
        <w:spacing w:after="0" w:line="240" w:lineRule="auto"/>
        <w:ind w:firstLine="540"/>
        <w:jc w:val="both"/>
        <w:rPr>
          <w:rFonts w:ascii="Arial" w:hAnsi="Arial" w:cs="Arial"/>
          <w:sz w:val="24"/>
          <w:szCs w:val="24"/>
        </w:rPr>
      </w:pPr>
      <w:r w:rsidRPr="007F3D3A">
        <w:rPr>
          <w:rFonts w:ascii="Arial" w:hAnsi="Arial" w:cs="Arial"/>
          <w:sz w:val="24"/>
          <w:szCs w:val="24"/>
        </w:rPr>
        <w:t xml:space="preserve">Перечень, а также вносимые в него изменения подлежат обязательному размещению в информационно-телекоммуникационной сети </w:t>
      </w:r>
      <w:r w:rsidR="00A97834">
        <w:rPr>
          <w:rFonts w:ascii="Arial" w:hAnsi="Arial" w:cs="Arial"/>
          <w:sz w:val="24"/>
          <w:szCs w:val="24"/>
        </w:rPr>
        <w:t>«</w:t>
      </w:r>
      <w:r w:rsidRPr="007F3D3A">
        <w:rPr>
          <w:rFonts w:ascii="Arial" w:hAnsi="Arial" w:cs="Arial"/>
          <w:sz w:val="24"/>
          <w:szCs w:val="24"/>
        </w:rPr>
        <w:t>Интернет</w:t>
      </w:r>
      <w:r w:rsidR="00A97834">
        <w:rPr>
          <w:rFonts w:ascii="Arial" w:hAnsi="Arial" w:cs="Arial"/>
          <w:sz w:val="24"/>
          <w:szCs w:val="24"/>
        </w:rPr>
        <w:t>»</w:t>
      </w:r>
      <w:r w:rsidRPr="007F3D3A">
        <w:rPr>
          <w:rFonts w:ascii="Arial" w:hAnsi="Arial" w:cs="Arial"/>
          <w:sz w:val="24"/>
          <w:szCs w:val="24"/>
        </w:rPr>
        <w:t xml:space="preserve"> на официальном сайте Администрации Благовещенский поссовет Благовещенского  район</w:t>
      </w:r>
      <w:r w:rsidR="00894CCF">
        <w:rPr>
          <w:rFonts w:ascii="Arial" w:hAnsi="Arial" w:cs="Arial"/>
          <w:sz w:val="24"/>
          <w:szCs w:val="24"/>
        </w:rPr>
        <w:t xml:space="preserve">а </w:t>
      </w:r>
      <w:r w:rsidRPr="007F3D3A">
        <w:rPr>
          <w:rFonts w:ascii="Arial" w:hAnsi="Arial" w:cs="Arial"/>
          <w:sz w:val="24"/>
          <w:szCs w:val="24"/>
        </w:rPr>
        <w:t xml:space="preserve"> Алтайского края в течение 14 рабочих дней со дня их утверждения.</w:t>
      </w:r>
    </w:p>
    <w:p w:rsidR="00A97834" w:rsidRDefault="00A97834" w:rsidP="007F3D3A">
      <w:pPr>
        <w:spacing w:after="0" w:line="210" w:lineRule="atLeast"/>
        <w:jc w:val="right"/>
        <w:rPr>
          <w:rFonts w:ascii="Arial" w:hAnsi="Arial" w:cs="Arial"/>
          <w:sz w:val="24"/>
          <w:szCs w:val="24"/>
        </w:rPr>
      </w:pPr>
    </w:p>
    <w:p w:rsidR="00A97834" w:rsidRDefault="00A97834" w:rsidP="007F3D3A">
      <w:pPr>
        <w:spacing w:after="0" w:line="210" w:lineRule="atLeast"/>
        <w:jc w:val="right"/>
        <w:rPr>
          <w:rFonts w:ascii="Arial" w:hAnsi="Arial" w:cs="Arial"/>
          <w:sz w:val="24"/>
          <w:szCs w:val="24"/>
        </w:rPr>
      </w:pPr>
    </w:p>
    <w:p w:rsidR="007F3D3A" w:rsidRPr="00163D63" w:rsidRDefault="00A97834" w:rsidP="00A97834">
      <w:pPr>
        <w:spacing w:after="0" w:line="210" w:lineRule="atLeast"/>
        <w:jc w:val="center"/>
        <w:rPr>
          <w:rFonts w:ascii="Arial" w:eastAsia="Times New Roman" w:hAnsi="Arial" w:cs="Arial"/>
          <w:lang w:eastAsia="ru-RU"/>
        </w:rPr>
      </w:pPr>
      <w:r>
        <w:rPr>
          <w:rFonts w:ascii="Arial" w:eastAsia="Times New Roman" w:hAnsi="Arial" w:cs="Arial"/>
          <w:lang w:eastAsia="ru-RU"/>
        </w:rPr>
        <w:lastRenderedPageBreak/>
        <w:t xml:space="preserve">                                                                   </w:t>
      </w:r>
      <w:r w:rsidR="007F3D3A" w:rsidRPr="00163D63">
        <w:rPr>
          <w:rFonts w:ascii="Arial" w:eastAsia="Times New Roman" w:hAnsi="Arial" w:cs="Arial"/>
          <w:lang w:eastAsia="ru-RU"/>
        </w:rPr>
        <w:t>Приложение №</w:t>
      </w:r>
      <w:r w:rsidR="007F3D3A">
        <w:rPr>
          <w:rFonts w:ascii="Arial" w:eastAsia="Times New Roman" w:hAnsi="Arial" w:cs="Arial"/>
          <w:lang w:eastAsia="ru-RU"/>
        </w:rPr>
        <w:t xml:space="preserve"> 2</w:t>
      </w:r>
    </w:p>
    <w:p w:rsidR="007F3D3A" w:rsidRDefault="007F3D3A" w:rsidP="007F3D3A">
      <w:pPr>
        <w:spacing w:after="0" w:line="210" w:lineRule="atLeast"/>
        <w:jc w:val="right"/>
        <w:rPr>
          <w:rFonts w:ascii="Arial" w:eastAsia="Times New Roman" w:hAnsi="Arial" w:cs="Arial"/>
          <w:lang w:eastAsia="ru-RU"/>
        </w:rPr>
      </w:pPr>
      <w:r w:rsidRPr="00163D63">
        <w:rPr>
          <w:rFonts w:ascii="Arial" w:eastAsia="Times New Roman" w:hAnsi="Arial" w:cs="Arial"/>
          <w:lang w:eastAsia="ru-RU"/>
        </w:rPr>
        <w:t xml:space="preserve">к постановлению  Администрации </w:t>
      </w:r>
    </w:p>
    <w:p w:rsidR="007F3D3A" w:rsidRDefault="007F3D3A" w:rsidP="007F3D3A">
      <w:pPr>
        <w:spacing w:after="0" w:line="210" w:lineRule="atLeast"/>
        <w:jc w:val="center"/>
        <w:rPr>
          <w:rFonts w:ascii="Arial" w:eastAsia="Times New Roman" w:hAnsi="Arial" w:cs="Arial"/>
          <w:lang w:eastAsia="ru-RU"/>
        </w:rPr>
      </w:pPr>
      <w:r>
        <w:rPr>
          <w:rFonts w:ascii="Arial" w:eastAsia="Times New Roman" w:hAnsi="Arial" w:cs="Arial"/>
          <w:lang w:eastAsia="ru-RU"/>
        </w:rPr>
        <w:t xml:space="preserve">                                                                                       </w:t>
      </w:r>
      <w:r w:rsidRPr="00163D63">
        <w:rPr>
          <w:rFonts w:ascii="Arial" w:eastAsia="Times New Roman" w:hAnsi="Arial" w:cs="Arial"/>
          <w:lang w:eastAsia="ru-RU"/>
        </w:rPr>
        <w:t xml:space="preserve">Благовещенского  поссовета </w:t>
      </w:r>
    </w:p>
    <w:p w:rsidR="007F3D3A" w:rsidRDefault="007F3D3A" w:rsidP="007F3D3A">
      <w:pPr>
        <w:spacing w:after="0" w:line="210" w:lineRule="atLeast"/>
        <w:jc w:val="center"/>
        <w:rPr>
          <w:rFonts w:ascii="Arial" w:eastAsia="Times New Roman" w:hAnsi="Arial" w:cs="Arial"/>
          <w:lang w:eastAsia="ru-RU"/>
        </w:rPr>
      </w:pPr>
      <w:r>
        <w:rPr>
          <w:rFonts w:ascii="Arial" w:eastAsia="Times New Roman" w:hAnsi="Arial" w:cs="Arial"/>
          <w:lang w:eastAsia="ru-RU"/>
        </w:rPr>
        <w:t xml:space="preserve">                                                                                 </w:t>
      </w:r>
      <w:r w:rsidRPr="00163D63">
        <w:rPr>
          <w:rFonts w:ascii="Arial" w:eastAsia="Times New Roman" w:hAnsi="Arial" w:cs="Arial"/>
          <w:lang w:eastAsia="ru-RU"/>
        </w:rPr>
        <w:t xml:space="preserve">Благовещенского района </w:t>
      </w:r>
    </w:p>
    <w:p w:rsidR="007F3D3A" w:rsidRDefault="007F3D3A" w:rsidP="007F3D3A">
      <w:pPr>
        <w:spacing w:after="0" w:line="210" w:lineRule="atLeast"/>
        <w:jc w:val="center"/>
        <w:rPr>
          <w:rFonts w:ascii="Arial" w:eastAsia="Times New Roman" w:hAnsi="Arial" w:cs="Arial"/>
          <w:lang w:eastAsia="ru-RU"/>
        </w:rPr>
      </w:pPr>
      <w:r>
        <w:rPr>
          <w:rFonts w:ascii="Arial" w:eastAsia="Times New Roman" w:hAnsi="Arial" w:cs="Arial"/>
          <w:lang w:eastAsia="ru-RU"/>
        </w:rPr>
        <w:t xml:space="preserve">                                                                  </w:t>
      </w:r>
      <w:r w:rsidRPr="00163D63">
        <w:rPr>
          <w:rFonts w:ascii="Arial" w:eastAsia="Times New Roman" w:hAnsi="Arial" w:cs="Arial"/>
          <w:lang w:eastAsia="ru-RU"/>
        </w:rPr>
        <w:t xml:space="preserve">Алтайского края </w:t>
      </w:r>
    </w:p>
    <w:p w:rsidR="007F3D3A" w:rsidRPr="00163D63" w:rsidRDefault="007F3D3A" w:rsidP="007F3D3A">
      <w:pPr>
        <w:spacing w:after="0" w:line="210" w:lineRule="atLeast"/>
        <w:jc w:val="center"/>
        <w:rPr>
          <w:rFonts w:ascii="Arial" w:eastAsia="Times New Roman" w:hAnsi="Arial" w:cs="Arial"/>
          <w:lang w:eastAsia="ru-RU"/>
        </w:rPr>
      </w:pPr>
      <w:r>
        <w:rPr>
          <w:rFonts w:ascii="Arial" w:eastAsia="Times New Roman" w:hAnsi="Arial" w:cs="Arial"/>
          <w:lang w:eastAsia="ru-RU"/>
        </w:rPr>
        <w:t xml:space="preserve">                                                                               </w:t>
      </w:r>
      <w:r w:rsidR="004E3C48">
        <w:rPr>
          <w:rFonts w:ascii="Arial" w:eastAsia="Times New Roman" w:hAnsi="Arial" w:cs="Arial"/>
          <w:lang w:eastAsia="ru-RU"/>
        </w:rPr>
        <w:t xml:space="preserve">        </w:t>
      </w:r>
      <w:bookmarkStart w:id="0" w:name="_GoBack"/>
      <w:bookmarkEnd w:id="0"/>
      <w:r>
        <w:rPr>
          <w:rFonts w:ascii="Arial" w:eastAsia="Times New Roman" w:hAnsi="Arial" w:cs="Arial"/>
          <w:lang w:eastAsia="ru-RU"/>
        </w:rPr>
        <w:t xml:space="preserve">  </w:t>
      </w:r>
      <w:r w:rsidR="004E3C48">
        <w:rPr>
          <w:rFonts w:ascii="Arial" w:eastAsia="Times New Roman" w:hAnsi="Arial" w:cs="Arial"/>
          <w:lang w:eastAsia="ru-RU"/>
        </w:rPr>
        <w:t>от « _09</w:t>
      </w:r>
      <w:r w:rsidRPr="00163D63">
        <w:rPr>
          <w:rFonts w:ascii="Arial" w:eastAsia="Times New Roman" w:hAnsi="Arial" w:cs="Arial"/>
          <w:lang w:eastAsia="ru-RU"/>
        </w:rPr>
        <w:t>_»___</w:t>
      </w:r>
      <w:r w:rsidR="004E3C48">
        <w:rPr>
          <w:rFonts w:ascii="Arial" w:eastAsia="Times New Roman" w:hAnsi="Arial" w:cs="Arial"/>
          <w:lang w:eastAsia="ru-RU"/>
        </w:rPr>
        <w:t>12_____2021</w:t>
      </w:r>
      <w:r w:rsidRPr="00163D63">
        <w:rPr>
          <w:rFonts w:ascii="Arial" w:eastAsia="Times New Roman" w:hAnsi="Arial" w:cs="Arial"/>
          <w:lang w:eastAsia="ru-RU"/>
        </w:rPr>
        <w:t xml:space="preserve">  № </w:t>
      </w:r>
      <w:r w:rsidR="004E3C48">
        <w:rPr>
          <w:rFonts w:ascii="Arial" w:eastAsia="Times New Roman" w:hAnsi="Arial" w:cs="Arial"/>
          <w:lang w:eastAsia="ru-RU"/>
        </w:rPr>
        <w:t>278</w:t>
      </w:r>
      <w:r w:rsidRPr="00163D63">
        <w:rPr>
          <w:rFonts w:ascii="Arial" w:eastAsia="Times New Roman" w:hAnsi="Arial" w:cs="Arial"/>
          <w:lang w:eastAsia="ru-RU"/>
        </w:rPr>
        <w:t xml:space="preserve"> </w:t>
      </w:r>
    </w:p>
    <w:p w:rsidR="007F3D3A" w:rsidRDefault="007F3D3A" w:rsidP="007F3D3A">
      <w:pPr>
        <w:jc w:val="both"/>
        <w:rPr>
          <w:rFonts w:ascii="Arial" w:hAnsi="Arial" w:cs="Arial"/>
          <w:sz w:val="24"/>
          <w:szCs w:val="24"/>
        </w:rPr>
      </w:pPr>
    </w:p>
    <w:p w:rsidR="00896928" w:rsidRDefault="00896928" w:rsidP="00896928">
      <w:pPr>
        <w:jc w:val="center"/>
        <w:rPr>
          <w:rFonts w:ascii="Times New Roman" w:hAnsi="Times New Roman" w:cs="Times New Roman"/>
          <w:sz w:val="24"/>
          <w:szCs w:val="24"/>
        </w:rPr>
      </w:pPr>
      <w:r>
        <w:rPr>
          <w:rFonts w:ascii="Arial" w:hAnsi="Arial" w:cs="Arial"/>
          <w:b/>
          <w:spacing w:val="-12"/>
          <w:sz w:val="24"/>
          <w:szCs w:val="24"/>
        </w:rPr>
        <w:t>ПОРЯДОК</w:t>
      </w:r>
      <w:hyperlink r:id="rId24" w:history="1"/>
      <w:r>
        <w:rPr>
          <w:rFonts w:ascii="Times New Roman" w:hAnsi="Times New Roman" w:cs="Times New Roman"/>
          <w:color w:val="0000FF"/>
          <w:sz w:val="24"/>
          <w:szCs w:val="24"/>
        </w:rPr>
        <w:t xml:space="preserve"> </w:t>
      </w:r>
      <w:r w:rsidRPr="00FB3008">
        <w:rPr>
          <w:rFonts w:ascii="Times New Roman" w:hAnsi="Times New Roman" w:cs="Times New Roman"/>
          <w:sz w:val="24"/>
          <w:szCs w:val="24"/>
        </w:rPr>
        <w:t xml:space="preserve"> </w:t>
      </w:r>
    </w:p>
    <w:p w:rsidR="00896928" w:rsidRPr="00896928" w:rsidRDefault="00896928" w:rsidP="00896928">
      <w:pPr>
        <w:spacing w:after="0" w:line="240" w:lineRule="auto"/>
        <w:ind w:firstLine="709"/>
        <w:jc w:val="center"/>
        <w:rPr>
          <w:rFonts w:ascii="Arial" w:hAnsi="Arial" w:cs="Arial"/>
          <w:b/>
          <w:sz w:val="28"/>
          <w:szCs w:val="28"/>
        </w:rPr>
      </w:pPr>
      <w:proofErr w:type="gramStart"/>
      <w:r w:rsidRPr="00896928">
        <w:rPr>
          <w:rFonts w:ascii="Arial" w:hAnsi="Arial" w:cs="Arial"/>
          <w:b/>
          <w:sz w:val="24"/>
          <w:szCs w:val="24"/>
        </w:rPr>
        <w:t>и условия предоставления в аренду имущества, включенного в перечень муниципального имущества муниципального образования Благовещенский поссовет Благовещенского  район</w:t>
      </w:r>
      <w:r w:rsidR="00894CCF">
        <w:rPr>
          <w:rFonts w:ascii="Arial" w:hAnsi="Arial" w:cs="Arial"/>
          <w:b/>
          <w:sz w:val="24"/>
          <w:szCs w:val="24"/>
        </w:rPr>
        <w:t xml:space="preserve">а </w:t>
      </w:r>
      <w:r w:rsidRPr="00896928">
        <w:rPr>
          <w:rFonts w:ascii="Arial" w:hAnsi="Arial" w:cs="Arial"/>
          <w:b/>
          <w:sz w:val="24"/>
          <w:szCs w:val="24"/>
        </w:rPr>
        <w:t xml:space="preserve">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w:t>
      </w:r>
      <w:proofErr w:type="gramEnd"/>
      <w:r w:rsidRPr="00896928">
        <w:rPr>
          <w:rFonts w:ascii="Arial" w:hAnsi="Arial" w:cs="Arial"/>
          <w:b/>
          <w:sz w:val="24"/>
          <w:szCs w:val="24"/>
        </w:rPr>
        <w:t xml:space="preserve">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Pr>
          <w:rFonts w:ascii="Arial" w:hAnsi="Arial" w:cs="Arial"/>
          <w:b/>
          <w:sz w:val="24"/>
          <w:szCs w:val="24"/>
        </w:rPr>
        <w:t>«</w:t>
      </w:r>
      <w:r w:rsidRPr="00896928">
        <w:rPr>
          <w:rFonts w:ascii="Arial" w:hAnsi="Arial" w:cs="Arial"/>
          <w:b/>
          <w:sz w:val="24"/>
          <w:szCs w:val="24"/>
        </w:rPr>
        <w:t>Налог на профессиональный доход</w:t>
      </w:r>
      <w:r>
        <w:rPr>
          <w:rFonts w:ascii="Arial" w:hAnsi="Arial" w:cs="Arial"/>
          <w:b/>
          <w:sz w:val="24"/>
          <w:szCs w:val="24"/>
        </w:rPr>
        <w:t>»</w:t>
      </w:r>
    </w:p>
    <w:p w:rsidR="00896928" w:rsidRDefault="00896928" w:rsidP="00896928">
      <w:pPr>
        <w:spacing w:after="0" w:line="240" w:lineRule="auto"/>
        <w:ind w:firstLine="709"/>
        <w:jc w:val="center"/>
        <w:rPr>
          <w:rFonts w:ascii="Times New Roman" w:hAnsi="Times New Roman" w:cs="Times New Roman"/>
          <w:b/>
          <w:sz w:val="28"/>
          <w:szCs w:val="28"/>
        </w:rPr>
      </w:pP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1. </w:t>
      </w:r>
      <w:proofErr w:type="gramStart"/>
      <w:r w:rsidRPr="00896928">
        <w:rPr>
          <w:rFonts w:ascii="Arial" w:hAnsi="Arial" w:cs="Arial"/>
          <w:bCs/>
          <w:sz w:val="24"/>
          <w:szCs w:val="24"/>
        </w:rPr>
        <w:t xml:space="preserve">Настоящий Порядок определяет процедуру и условия предоставления в аренду имущества, включенного в перечень </w:t>
      </w:r>
      <w:r w:rsidRPr="00896928">
        <w:rPr>
          <w:rFonts w:ascii="Arial" w:hAnsi="Arial" w:cs="Arial"/>
          <w:sz w:val="24"/>
          <w:szCs w:val="24"/>
        </w:rPr>
        <w:t>муниципального имущества муниципального образования Благовещенский поссовет Благовещенского  район</w:t>
      </w:r>
      <w:r w:rsidR="00894CCF">
        <w:rPr>
          <w:rFonts w:ascii="Arial" w:hAnsi="Arial" w:cs="Arial"/>
          <w:sz w:val="24"/>
          <w:szCs w:val="24"/>
        </w:rPr>
        <w:t>а</w:t>
      </w:r>
      <w:r w:rsidRPr="00896928">
        <w:rPr>
          <w:rFonts w:ascii="Arial" w:hAnsi="Arial" w:cs="Arial"/>
          <w:sz w:val="24"/>
          <w:szCs w:val="24"/>
        </w:rPr>
        <w:t xml:space="preserve"> Алтайского края</w:t>
      </w:r>
      <w:r w:rsidRPr="00896928">
        <w:rPr>
          <w:rFonts w:ascii="Arial" w:hAnsi="Arial" w:cs="Arial"/>
          <w:bCs/>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w:t>
      </w:r>
      <w:proofErr w:type="gramEnd"/>
      <w:r w:rsidRPr="00896928">
        <w:rPr>
          <w:rFonts w:ascii="Arial" w:hAnsi="Arial" w:cs="Arial"/>
          <w:bCs/>
          <w:sz w:val="24"/>
          <w:szCs w:val="24"/>
        </w:rPr>
        <w:t xml:space="preserve">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A97834">
        <w:rPr>
          <w:rFonts w:ascii="Arial" w:hAnsi="Arial" w:cs="Arial"/>
          <w:bCs/>
          <w:sz w:val="24"/>
          <w:szCs w:val="24"/>
        </w:rPr>
        <w:t>«</w:t>
      </w:r>
      <w:r w:rsidRPr="00896928">
        <w:rPr>
          <w:rFonts w:ascii="Arial" w:hAnsi="Arial" w:cs="Arial"/>
          <w:bCs/>
          <w:sz w:val="24"/>
          <w:szCs w:val="24"/>
        </w:rPr>
        <w:t>Налог на профессиональный доход</w:t>
      </w:r>
      <w:r w:rsidR="00A97834">
        <w:rPr>
          <w:rFonts w:ascii="Arial" w:hAnsi="Arial" w:cs="Arial"/>
          <w:bCs/>
          <w:sz w:val="24"/>
          <w:szCs w:val="24"/>
        </w:rPr>
        <w:t>»</w:t>
      </w:r>
      <w:r w:rsidRPr="00896928">
        <w:rPr>
          <w:rFonts w:ascii="Arial" w:hAnsi="Arial" w:cs="Arial"/>
          <w:bCs/>
          <w:sz w:val="24"/>
          <w:szCs w:val="24"/>
        </w:rPr>
        <w:t xml:space="preserve"> (далее соответственно </w:t>
      </w:r>
      <w:r w:rsidR="00A97834">
        <w:rPr>
          <w:rFonts w:ascii="Arial" w:hAnsi="Arial" w:cs="Arial"/>
          <w:bCs/>
          <w:sz w:val="24"/>
          <w:szCs w:val="24"/>
        </w:rPr>
        <w:t>–</w:t>
      </w:r>
      <w:r w:rsidRPr="00896928">
        <w:rPr>
          <w:rFonts w:ascii="Arial" w:hAnsi="Arial" w:cs="Arial"/>
          <w:bCs/>
          <w:sz w:val="24"/>
          <w:szCs w:val="24"/>
        </w:rPr>
        <w:t xml:space="preserve"> </w:t>
      </w:r>
      <w:r w:rsidR="00A97834">
        <w:rPr>
          <w:rFonts w:ascii="Arial" w:hAnsi="Arial" w:cs="Arial"/>
          <w:bCs/>
          <w:sz w:val="24"/>
          <w:szCs w:val="24"/>
        </w:rPr>
        <w:t>«</w:t>
      </w:r>
      <w:r w:rsidRPr="00896928">
        <w:rPr>
          <w:rFonts w:ascii="Arial" w:hAnsi="Arial" w:cs="Arial"/>
          <w:bCs/>
          <w:sz w:val="24"/>
          <w:szCs w:val="24"/>
        </w:rPr>
        <w:t>Имущество</w:t>
      </w:r>
      <w:r w:rsidR="00A97834">
        <w:rPr>
          <w:rFonts w:ascii="Arial" w:hAnsi="Arial" w:cs="Arial"/>
          <w:bCs/>
          <w:sz w:val="24"/>
          <w:szCs w:val="24"/>
        </w:rPr>
        <w:t>»</w:t>
      </w:r>
      <w:r w:rsidRPr="00896928">
        <w:rPr>
          <w:rFonts w:ascii="Arial" w:hAnsi="Arial" w:cs="Arial"/>
          <w:bCs/>
          <w:sz w:val="24"/>
          <w:szCs w:val="24"/>
        </w:rPr>
        <w:t xml:space="preserve">, </w:t>
      </w:r>
      <w:r w:rsidR="00A97834">
        <w:rPr>
          <w:rFonts w:ascii="Arial" w:hAnsi="Arial" w:cs="Arial"/>
          <w:bCs/>
          <w:sz w:val="24"/>
          <w:szCs w:val="24"/>
        </w:rPr>
        <w:t>«</w:t>
      </w:r>
      <w:r w:rsidRPr="00896928">
        <w:rPr>
          <w:rFonts w:ascii="Arial" w:hAnsi="Arial" w:cs="Arial"/>
          <w:bCs/>
          <w:sz w:val="24"/>
          <w:szCs w:val="24"/>
        </w:rPr>
        <w:t>Перечень</w:t>
      </w:r>
      <w:r w:rsidR="00A97834">
        <w:rPr>
          <w:rFonts w:ascii="Arial" w:hAnsi="Arial" w:cs="Arial"/>
          <w:bCs/>
          <w:sz w:val="24"/>
          <w:szCs w:val="24"/>
        </w:rPr>
        <w:t>»</w:t>
      </w:r>
      <w:r w:rsidRPr="00896928">
        <w:rPr>
          <w:rFonts w:ascii="Arial" w:hAnsi="Arial" w:cs="Arial"/>
          <w:bCs/>
          <w:sz w:val="24"/>
          <w:szCs w:val="24"/>
        </w:rPr>
        <w:t>).</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Настоящий Порядок не распространяется на отношения по предоставлению земельных участков. 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bookmarkStart w:id="1" w:name="Par2"/>
      <w:bookmarkEnd w:id="1"/>
      <w:r w:rsidRPr="00896928">
        <w:rPr>
          <w:rFonts w:ascii="Arial" w:hAnsi="Arial" w:cs="Arial"/>
          <w:bCs/>
          <w:sz w:val="24"/>
          <w:szCs w:val="24"/>
        </w:rPr>
        <w:t xml:space="preserve">2. </w:t>
      </w:r>
      <w:proofErr w:type="gramStart"/>
      <w:r w:rsidRPr="00896928">
        <w:rPr>
          <w:rFonts w:ascii="Arial" w:hAnsi="Arial" w:cs="Arial"/>
          <w:bCs/>
          <w:sz w:val="24"/>
          <w:szCs w:val="24"/>
        </w:rPr>
        <w:t xml:space="preserve">Имущественная поддержка осуществляется в виде предоставления на долгосрочной основе в аренду Имущества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поддержки субъектов МСП"), и физическим лицам, не являющимся индивидуальными предпринимателями и применяющим специальный налоговый режим </w:t>
      </w:r>
      <w:r w:rsidR="00A97834">
        <w:rPr>
          <w:rFonts w:ascii="Arial" w:hAnsi="Arial" w:cs="Arial"/>
          <w:bCs/>
          <w:sz w:val="24"/>
          <w:szCs w:val="24"/>
        </w:rPr>
        <w:t>«</w:t>
      </w:r>
      <w:r w:rsidRPr="00896928">
        <w:rPr>
          <w:rFonts w:ascii="Arial" w:hAnsi="Arial" w:cs="Arial"/>
          <w:bCs/>
          <w:sz w:val="24"/>
          <w:szCs w:val="24"/>
        </w:rPr>
        <w:t>Налог на профессиональный доход</w:t>
      </w:r>
      <w:r w:rsidR="00A97834">
        <w:rPr>
          <w:rFonts w:ascii="Arial" w:hAnsi="Arial" w:cs="Arial"/>
          <w:bCs/>
          <w:sz w:val="24"/>
          <w:szCs w:val="24"/>
        </w:rPr>
        <w:t>»</w:t>
      </w:r>
      <w:r w:rsidRPr="00896928">
        <w:rPr>
          <w:rFonts w:ascii="Arial" w:hAnsi="Arial" w:cs="Arial"/>
          <w:bCs/>
          <w:sz w:val="24"/>
          <w:szCs w:val="24"/>
        </w:rPr>
        <w:t xml:space="preserve"> (далее </w:t>
      </w:r>
      <w:r w:rsidR="00A97834">
        <w:rPr>
          <w:rFonts w:ascii="Arial" w:hAnsi="Arial" w:cs="Arial"/>
          <w:bCs/>
          <w:sz w:val="24"/>
          <w:szCs w:val="24"/>
        </w:rPr>
        <w:t>–</w:t>
      </w:r>
      <w:r w:rsidRPr="00896928">
        <w:rPr>
          <w:rFonts w:ascii="Arial" w:hAnsi="Arial" w:cs="Arial"/>
          <w:bCs/>
          <w:sz w:val="24"/>
          <w:szCs w:val="24"/>
        </w:rPr>
        <w:t xml:space="preserve"> </w:t>
      </w:r>
      <w:r w:rsidR="00A97834">
        <w:rPr>
          <w:rFonts w:ascii="Arial" w:hAnsi="Arial" w:cs="Arial"/>
          <w:bCs/>
          <w:sz w:val="24"/>
          <w:szCs w:val="24"/>
        </w:rPr>
        <w:t>«</w:t>
      </w:r>
      <w:r w:rsidRPr="00896928">
        <w:rPr>
          <w:rFonts w:ascii="Arial" w:hAnsi="Arial" w:cs="Arial"/>
          <w:bCs/>
          <w:sz w:val="24"/>
          <w:szCs w:val="24"/>
        </w:rPr>
        <w:t>физические лица, применяющие специальный налоговый режим</w:t>
      </w:r>
      <w:r w:rsidR="00A97834">
        <w:rPr>
          <w:rFonts w:ascii="Arial" w:hAnsi="Arial" w:cs="Arial"/>
          <w:bCs/>
          <w:sz w:val="24"/>
          <w:szCs w:val="24"/>
        </w:rPr>
        <w:t>»</w:t>
      </w:r>
      <w:r w:rsidRPr="00896928">
        <w:rPr>
          <w:rFonts w:ascii="Arial" w:hAnsi="Arial" w:cs="Arial"/>
          <w:bCs/>
          <w:sz w:val="24"/>
          <w:szCs w:val="24"/>
        </w:rPr>
        <w:t>), в соответствии с</w:t>
      </w:r>
      <w:proofErr w:type="gramEnd"/>
      <w:r w:rsidRPr="00896928">
        <w:rPr>
          <w:rFonts w:ascii="Arial" w:hAnsi="Arial" w:cs="Arial"/>
          <w:bCs/>
          <w:sz w:val="24"/>
          <w:szCs w:val="24"/>
        </w:rPr>
        <w:t xml:space="preserve"> государственной </w:t>
      </w:r>
      <w:hyperlink r:id="rId25" w:history="1">
        <w:r w:rsidRPr="00896928">
          <w:rPr>
            <w:rFonts w:ascii="Arial" w:hAnsi="Arial" w:cs="Arial"/>
            <w:bCs/>
            <w:color w:val="0000FF"/>
            <w:sz w:val="24"/>
            <w:szCs w:val="24"/>
          </w:rPr>
          <w:t>программой</w:t>
        </w:r>
      </w:hyperlink>
      <w:r w:rsidRPr="00896928">
        <w:rPr>
          <w:rFonts w:ascii="Arial" w:hAnsi="Arial" w:cs="Arial"/>
          <w:bCs/>
          <w:sz w:val="24"/>
          <w:szCs w:val="24"/>
        </w:rPr>
        <w:t xml:space="preserve"> Алтайского края </w:t>
      </w:r>
      <w:r w:rsidR="00A97834">
        <w:rPr>
          <w:rFonts w:ascii="Arial" w:hAnsi="Arial" w:cs="Arial"/>
          <w:bCs/>
          <w:sz w:val="24"/>
          <w:szCs w:val="24"/>
        </w:rPr>
        <w:t>«</w:t>
      </w:r>
      <w:r w:rsidRPr="00896928">
        <w:rPr>
          <w:rFonts w:ascii="Arial" w:hAnsi="Arial" w:cs="Arial"/>
          <w:bCs/>
          <w:sz w:val="24"/>
          <w:szCs w:val="24"/>
        </w:rPr>
        <w:t>Развитие малого и среднего предпринимательства в Алтайском крае</w:t>
      </w:r>
      <w:r w:rsidR="00A97834">
        <w:rPr>
          <w:rFonts w:ascii="Arial" w:hAnsi="Arial" w:cs="Arial"/>
          <w:bCs/>
          <w:sz w:val="24"/>
          <w:szCs w:val="24"/>
        </w:rPr>
        <w:t>»</w:t>
      </w:r>
      <w:r w:rsidRPr="00896928">
        <w:rPr>
          <w:rFonts w:ascii="Arial" w:hAnsi="Arial" w:cs="Arial"/>
          <w:bCs/>
          <w:sz w:val="24"/>
          <w:szCs w:val="24"/>
        </w:rPr>
        <w:t>.</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Имущественная поддержка не оказывается лицам, указанным в </w:t>
      </w:r>
      <w:hyperlink r:id="rId26" w:history="1">
        <w:r w:rsidRPr="00896928">
          <w:rPr>
            <w:rFonts w:ascii="Arial" w:hAnsi="Arial" w:cs="Arial"/>
            <w:bCs/>
            <w:color w:val="0000FF"/>
            <w:sz w:val="24"/>
            <w:szCs w:val="24"/>
          </w:rPr>
          <w:t>пункте 3 статьи 14</w:t>
        </w:r>
      </w:hyperlink>
      <w:r w:rsidRPr="00896928">
        <w:rPr>
          <w:rFonts w:ascii="Arial" w:hAnsi="Arial" w:cs="Arial"/>
          <w:bCs/>
          <w:sz w:val="24"/>
          <w:szCs w:val="24"/>
        </w:rPr>
        <w:t xml:space="preserve"> Федерального закона от 24.07.2007 N 209-ФЗ </w:t>
      </w:r>
      <w:r w:rsidR="00A97834">
        <w:rPr>
          <w:rFonts w:ascii="Arial" w:hAnsi="Arial" w:cs="Arial"/>
          <w:bCs/>
          <w:sz w:val="24"/>
          <w:szCs w:val="24"/>
        </w:rPr>
        <w:t>«</w:t>
      </w:r>
      <w:r w:rsidRPr="00896928">
        <w:rPr>
          <w:rFonts w:ascii="Arial" w:hAnsi="Arial" w:cs="Arial"/>
          <w:bCs/>
          <w:sz w:val="24"/>
          <w:szCs w:val="24"/>
        </w:rPr>
        <w:t>О развитии малого и среднего предпринимательства в Российской Федерации</w:t>
      </w:r>
      <w:r w:rsidR="00A97834">
        <w:rPr>
          <w:rFonts w:ascii="Arial" w:hAnsi="Arial" w:cs="Arial"/>
          <w:bCs/>
          <w:sz w:val="24"/>
          <w:szCs w:val="24"/>
        </w:rPr>
        <w:t>»</w:t>
      </w:r>
      <w:r w:rsidRPr="00896928">
        <w:rPr>
          <w:rFonts w:ascii="Arial" w:hAnsi="Arial" w:cs="Arial"/>
          <w:bCs/>
          <w:sz w:val="24"/>
          <w:szCs w:val="24"/>
        </w:rPr>
        <w:t>, а также организациям поддержки субъектов МСП, являющимся государственными фондами поддержки научной, научно-технической, инновационной деятельности, осуществляющим деятельность в форме государственных учреждений.</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bookmarkStart w:id="2" w:name="Par4"/>
      <w:bookmarkEnd w:id="2"/>
      <w:r w:rsidRPr="00896928">
        <w:rPr>
          <w:rFonts w:ascii="Arial" w:hAnsi="Arial" w:cs="Arial"/>
          <w:bCs/>
          <w:sz w:val="24"/>
          <w:szCs w:val="24"/>
        </w:rPr>
        <w:lastRenderedPageBreak/>
        <w:t>3. Имущественная поддержка оказывается субъектам МСП, организациям поддержки субъектов МСП и физическим лицам, применяющим специальный налоговый режим, соответствующим следующим требованиям:</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отсутствует задолженность по налоговым и иным обязательным платежам в бюджетную систему Российской Федерации на последнюю отчетную дату;</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на день подачи заявления не находится в стадии реорганизации, ликвидации или банкротства, приостановления деятельности в соответствии с законодательством Российской Федерации.</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4. Заключение договоров аренды Имущества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w:t>
      </w:r>
      <w:hyperlink r:id="rId27" w:history="1">
        <w:r w:rsidRPr="00896928">
          <w:rPr>
            <w:rFonts w:ascii="Arial" w:hAnsi="Arial" w:cs="Arial"/>
            <w:bCs/>
            <w:color w:val="0000FF"/>
            <w:sz w:val="24"/>
            <w:szCs w:val="24"/>
          </w:rPr>
          <w:t>статьей 17.1</w:t>
        </w:r>
      </w:hyperlink>
      <w:r w:rsidRPr="00896928">
        <w:rPr>
          <w:rFonts w:ascii="Arial" w:hAnsi="Arial" w:cs="Arial"/>
          <w:bCs/>
          <w:sz w:val="24"/>
          <w:szCs w:val="24"/>
        </w:rPr>
        <w:t xml:space="preserve"> Федерального закона от 26.07.2006 N 135-ФЗ </w:t>
      </w:r>
      <w:r w:rsidR="00A97834">
        <w:rPr>
          <w:rFonts w:ascii="Arial" w:hAnsi="Arial" w:cs="Arial"/>
          <w:bCs/>
          <w:sz w:val="24"/>
          <w:szCs w:val="24"/>
        </w:rPr>
        <w:t>«</w:t>
      </w:r>
      <w:r w:rsidRPr="00896928">
        <w:rPr>
          <w:rFonts w:ascii="Arial" w:hAnsi="Arial" w:cs="Arial"/>
          <w:bCs/>
          <w:sz w:val="24"/>
          <w:szCs w:val="24"/>
        </w:rPr>
        <w:t>О защите конкуренции</w:t>
      </w:r>
      <w:r w:rsidR="00A97834">
        <w:rPr>
          <w:rFonts w:ascii="Arial" w:hAnsi="Arial" w:cs="Arial"/>
          <w:bCs/>
          <w:sz w:val="24"/>
          <w:szCs w:val="24"/>
        </w:rPr>
        <w:t>»</w:t>
      </w:r>
      <w:r w:rsidRPr="00896928">
        <w:rPr>
          <w:rFonts w:ascii="Arial" w:hAnsi="Arial" w:cs="Arial"/>
          <w:bCs/>
          <w:sz w:val="24"/>
          <w:szCs w:val="24"/>
        </w:rPr>
        <w:t>.</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5. Договор аренды Имущества заключается на срок не менее 5 лет. Срок договора может быть уменьшен на основании поданного до заключения такого договора заявления субъекта МСП, организации поддержки субъектов МСП или физического лица, применяющего специальный налоговый режим. Изменение назначения целевого использования арендуемого Имущества не допускается.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6. Расчет арендной платы производится в соответствии с </w:t>
      </w:r>
      <w:r w:rsidRPr="00896928">
        <w:rPr>
          <w:rFonts w:ascii="Arial" w:hAnsi="Arial" w:cs="Arial"/>
          <w:sz w:val="24"/>
          <w:szCs w:val="24"/>
        </w:rPr>
        <w:t xml:space="preserve">рыночной оценкой объекта на момент проведения </w:t>
      </w:r>
      <w:r w:rsidRPr="00896928">
        <w:rPr>
          <w:rFonts w:ascii="Arial" w:hAnsi="Arial" w:cs="Arial"/>
          <w:bCs/>
          <w:sz w:val="24"/>
          <w:szCs w:val="24"/>
        </w:rPr>
        <w:t>конкурсов или аукционов на право заключения договоров аренды.</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7. </w:t>
      </w:r>
      <w:proofErr w:type="gramStart"/>
      <w:r w:rsidRPr="00896928">
        <w:rPr>
          <w:rFonts w:ascii="Arial" w:hAnsi="Arial" w:cs="Arial"/>
          <w:bCs/>
          <w:sz w:val="24"/>
          <w:szCs w:val="24"/>
        </w:rPr>
        <w:t xml:space="preserve">Сведения о правообладателе Имущества представляются субъектам МСП, организациям поддержки субъектов МСП и физическим лицам, применяющим специальный налоговый режим, </w:t>
      </w:r>
      <w:r w:rsidRPr="00896928">
        <w:rPr>
          <w:rFonts w:ascii="Arial" w:hAnsi="Arial" w:cs="Arial"/>
          <w:sz w:val="24"/>
          <w:szCs w:val="24"/>
        </w:rPr>
        <w:t xml:space="preserve">Администрацией Благовещенского поссовета Благовещенского района Алтайского края (далее «Администрация Благовещенского поссовета») </w:t>
      </w:r>
      <w:r w:rsidRPr="00896928">
        <w:rPr>
          <w:rFonts w:ascii="Arial" w:hAnsi="Arial" w:cs="Arial"/>
          <w:bCs/>
          <w:sz w:val="24"/>
          <w:szCs w:val="24"/>
        </w:rPr>
        <w:t xml:space="preserve">   на основании обращения в течение 5 рабочих дней с момента его поступления  в письменной форме по адресу местонахождения </w:t>
      </w:r>
      <w:r w:rsidRPr="00896928">
        <w:rPr>
          <w:rFonts w:ascii="Arial" w:hAnsi="Arial" w:cs="Arial"/>
          <w:sz w:val="24"/>
          <w:szCs w:val="24"/>
        </w:rPr>
        <w:t xml:space="preserve">Администрации Благовещенского поссовета  </w:t>
      </w:r>
      <w:r w:rsidRPr="00896928">
        <w:rPr>
          <w:rFonts w:ascii="Arial" w:hAnsi="Arial" w:cs="Arial"/>
          <w:bCs/>
          <w:sz w:val="24"/>
          <w:szCs w:val="24"/>
        </w:rPr>
        <w:t xml:space="preserve"> или в форме электронного документа с использованием официального сайта Администрации</w:t>
      </w:r>
      <w:proofErr w:type="gramEnd"/>
      <w:r w:rsidRPr="00896928">
        <w:rPr>
          <w:rFonts w:ascii="Arial" w:hAnsi="Arial" w:cs="Arial"/>
          <w:bCs/>
          <w:sz w:val="24"/>
          <w:szCs w:val="24"/>
        </w:rPr>
        <w:t xml:space="preserve"> Благовещенского поссовета  в информационно-телекоммуникационной сети "Интернет".</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Указанное обращение должно содержать наименование и адрес Имущества, включенного в Перечень.</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bookmarkStart w:id="3" w:name="Par14"/>
      <w:bookmarkEnd w:id="3"/>
      <w:r w:rsidRPr="00896928">
        <w:rPr>
          <w:rFonts w:ascii="Arial" w:hAnsi="Arial" w:cs="Arial"/>
          <w:bCs/>
          <w:sz w:val="24"/>
          <w:szCs w:val="24"/>
        </w:rPr>
        <w:t xml:space="preserve">8. Для получения имущественной поддержки субъекты МСП, организации поддержки субъектов МСП и физические лица, применяющие специальный налоговый режим (далее </w:t>
      </w:r>
      <w:r w:rsidR="00A97834">
        <w:rPr>
          <w:rFonts w:ascii="Arial" w:hAnsi="Arial" w:cs="Arial"/>
          <w:bCs/>
          <w:sz w:val="24"/>
          <w:szCs w:val="24"/>
        </w:rPr>
        <w:t>–</w:t>
      </w:r>
      <w:r w:rsidRPr="00896928">
        <w:rPr>
          <w:rFonts w:ascii="Arial" w:hAnsi="Arial" w:cs="Arial"/>
          <w:bCs/>
          <w:sz w:val="24"/>
          <w:szCs w:val="24"/>
        </w:rPr>
        <w:t xml:space="preserve"> </w:t>
      </w:r>
      <w:r w:rsidR="00A97834">
        <w:rPr>
          <w:rFonts w:ascii="Arial" w:hAnsi="Arial" w:cs="Arial"/>
          <w:bCs/>
          <w:sz w:val="24"/>
          <w:szCs w:val="24"/>
        </w:rPr>
        <w:t>«</w:t>
      </w:r>
      <w:r w:rsidRPr="00896928">
        <w:rPr>
          <w:rFonts w:ascii="Arial" w:hAnsi="Arial" w:cs="Arial"/>
          <w:bCs/>
          <w:sz w:val="24"/>
          <w:szCs w:val="24"/>
        </w:rPr>
        <w:t>заявители</w:t>
      </w:r>
      <w:r w:rsidR="00A97834">
        <w:rPr>
          <w:rFonts w:ascii="Arial" w:hAnsi="Arial" w:cs="Arial"/>
          <w:bCs/>
          <w:sz w:val="24"/>
          <w:szCs w:val="24"/>
        </w:rPr>
        <w:t>»</w:t>
      </w:r>
      <w:r w:rsidRPr="00896928">
        <w:rPr>
          <w:rFonts w:ascii="Arial" w:hAnsi="Arial" w:cs="Arial"/>
          <w:bCs/>
          <w:sz w:val="24"/>
          <w:szCs w:val="24"/>
        </w:rPr>
        <w:t xml:space="preserve">), обращаются к правообладателю с заявлением о предоставлении Имущества в аренду (далее </w:t>
      </w:r>
      <w:r w:rsidR="00A97834">
        <w:rPr>
          <w:rFonts w:ascii="Arial" w:hAnsi="Arial" w:cs="Arial"/>
          <w:bCs/>
          <w:sz w:val="24"/>
          <w:szCs w:val="24"/>
        </w:rPr>
        <w:t>–</w:t>
      </w:r>
      <w:r w:rsidRPr="00896928">
        <w:rPr>
          <w:rFonts w:ascii="Arial" w:hAnsi="Arial" w:cs="Arial"/>
          <w:bCs/>
          <w:sz w:val="24"/>
          <w:szCs w:val="24"/>
        </w:rPr>
        <w:t xml:space="preserve"> </w:t>
      </w:r>
      <w:r w:rsidR="00A97834">
        <w:rPr>
          <w:rFonts w:ascii="Arial" w:hAnsi="Arial" w:cs="Arial"/>
          <w:bCs/>
          <w:sz w:val="24"/>
          <w:szCs w:val="24"/>
        </w:rPr>
        <w:t>«</w:t>
      </w:r>
      <w:r w:rsidRPr="00896928">
        <w:rPr>
          <w:rFonts w:ascii="Arial" w:hAnsi="Arial" w:cs="Arial"/>
          <w:bCs/>
          <w:sz w:val="24"/>
          <w:szCs w:val="24"/>
        </w:rPr>
        <w:t>заявление</w:t>
      </w:r>
      <w:r w:rsidR="00A97834">
        <w:rPr>
          <w:rFonts w:ascii="Arial" w:hAnsi="Arial" w:cs="Arial"/>
          <w:bCs/>
          <w:sz w:val="24"/>
          <w:szCs w:val="24"/>
        </w:rPr>
        <w:t>»</w:t>
      </w:r>
      <w:r w:rsidRPr="00896928">
        <w:rPr>
          <w:rFonts w:ascii="Arial" w:hAnsi="Arial" w:cs="Arial"/>
          <w:bCs/>
          <w:sz w:val="24"/>
          <w:szCs w:val="24"/>
        </w:rPr>
        <w:t>). Заявление готовится в свободной форме и должно содержать следующие сведения: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наименование и ИНН заявителя;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о наличии (отсутствии) решения арбитражного суда о признании заявителя банкротом и об открытии конкурсного производства;</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о наличии (отсутствии) решения о ликвидации заявителя, о прекращении деятельности в качестве индивидуального предпринимателя или в качестве физического лица, применяющего специальный налоговый режим </w:t>
      </w:r>
      <w:r w:rsidR="00A97834">
        <w:rPr>
          <w:rFonts w:ascii="Arial" w:hAnsi="Arial" w:cs="Arial"/>
          <w:bCs/>
          <w:sz w:val="24"/>
          <w:szCs w:val="24"/>
        </w:rPr>
        <w:t>«</w:t>
      </w:r>
      <w:r w:rsidRPr="00896928">
        <w:rPr>
          <w:rFonts w:ascii="Arial" w:hAnsi="Arial" w:cs="Arial"/>
          <w:bCs/>
          <w:sz w:val="24"/>
          <w:szCs w:val="24"/>
        </w:rPr>
        <w:t>Налог на профессиональный доход</w:t>
      </w:r>
      <w:r w:rsidR="00A97834">
        <w:rPr>
          <w:rFonts w:ascii="Arial" w:hAnsi="Arial" w:cs="Arial"/>
          <w:bCs/>
          <w:sz w:val="24"/>
          <w:szCs w:val="24"/>
        </w:rPr>
        <w:t>»</w:t>
      </w:r>
      <w:r w:rsidRPr="00896928">
        <w:rPr>
          <w:rFonts w:ascii="Arial" w:hAnsi="Arial" w:cs="Arial"/>
          <w:bCs/>
          <w:sz w:val="24"/>
          <w:szCs w:val="24"/>
        </w:rPr>
        <w:t>;</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наименование и адрес Имущества, а также цель и срок его использования.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К заявлению должны быть приложены:</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учредительные документы - для юридических лиц;</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документ, удостоверяющий личность (для физических лиц, применяющих специальный налоговый режим, субъектов МСП - индивидуальных предпринимателей);</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документ, подтверждающий полномочия лица на осуществление действий от имени заявителя, и документы, подтверждающие личность представителя (при обращении с заявлением представителя заявителя).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Вновь созданные юридические лица, вновь зарегистрированные индивидуальные предприниматели, помимо документов, указанных в настоящем </w:t>
      </w:r>
      <w:r w:rsidRPr="00896928">
        <w:rPr>
          <w:rFonts w:ascii="Arial" w:hAnsi="Arial" w:cs="Arial"/>
          <w:bCs/>
          <w:sz w:val="24"/>
          <w:szCs w:val="24"/>
        </w:rPr>
        <w:lastRenderedPageBreak/>
        <w:t xml:space="preserve">пункте, представляют </w:t>
      </w:r>
      <w:hyperlink r:id="rId28" w:history="1">
        <w:r w:rsidRPr="00896928">
          <w:rPr>
            <w:rFonts w:ascii="Arial" w:hAnsi="Arial" w:cs="Arial"/>
            <w:bCs/>
            <w:color w:val="0000FF"/>
            <w:sz w:val="24"/>
            <w:szCs w:val="24"/>
          </w:rPr>
          <w:t>заявление</w:t>
        </w:r>
      </w:hyperlink>
      <w:r w:rsidRPr="00896928">
        <w:rPr>
          <w:rFonts w:ascii="Arial" w:hAnsi="Arial" w:cs="Arial"/>
          <w:bCs/>
          <w:sz w:val="24"/>
          <w:szCs w:val="24"/>
        </w:rPr>
        <w:t xml:space="preserve"> о соответствии их условиям отнесения к субъектам МСП, установленным Федеральным </w:t>
      </w:r>
      <w:hyperlink r:id="rId29" w:history="1">
        <w:r w:rsidRPr="00896928">
          <w:rPr>
            <w:rFonts w:ascii="Arial" w:hAnsi="Arial" w:cs="Arial"/>
            <w:bCs/>
            <w:color w:val="0000FF"/>
            <w:sz w:val="24"/>
            <w:szCs w:val="24"/>
          </w:rPr>
          <w:t>законом</w:t>
        </w:r>
      </w:hyperlink>
      <w:r w:rsidRPr="00896928">
        <w:rPr>
          <w:rFonts w:ascii="Arial" w:hAnsi="Arial" w:cs="Arial"/>
          <w:bCs/>
          <w:sz w:val="24"/>
          <w:szCs w:val="24"/>
        </w:rPr>
        <w:t xml:space="preserve"> от 24.07.2007 N 209-ФЗ </w:t>
      </w:r>
      <w:r w:rsidR="00A97834">
        <w:rPr>
          <w:rFonts w:ascii="Arial" w:hAnsi="Arial" w:cs="Arial"/>
          <w:bCs/>
          <w:sz w:val="24"/>
          <w:szCs w:val="24"/>
        </w:rPr>
        <w:t>«</w:t>
      </w:r>
      <w:r w:rsidRPr="00896928">
        <w:rPr>
          <w:rFonts w:ascii="Arial" w:hAnsi="Arial" w:cs="Arial"/>
          <w:bCs/>
          <w:sz w:val="24"/>
          <w:szCs w:val="24"/>
        </w:rPr>
        <w:t>О развитии малого и среднего предпринимательства в Российской Федерации</w:t>
      </w:r>
      <w:r w:rsidR="00A97834">
        <w:rPr>
          <w:rFonts w:ascii="Arial" w:hAnsi="Arial" w:cs="Arial"/>
          <w:bCs/>
          <w:sz w:val="24"/>
          <w:szCs w:val="24"/>
        </w:rPr>
        <w:t>»</w:t>
      </w:r>
      <w:r w:rsidRPr="00896928">
        <w:rPr>
          <w:rFonts w:ascii="Arial" w:hAnsi="Arial" w:cs="Arial"/>
          <w:bCs/>
          <w:sz w:val="24"/>
          <w:szCs w:val="24"/>
        </w:rPr>
        <w:t>, по форме, утвержденной приказом Минэкономразвития России от 10.03.2016 N 113.</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Понятие </w:t>
      </w:r>
      <w:r w:rsidR="00A97834">
        <w:rPr>
          <w:rFonts w:ascii="Arial" w:hAnsi="Arial" w:cs="Arial"/>
          <w:bCs/>
          <w:sz w:val="24"/>
          <w:szCs w:val="24"/>
        </w:rPr>
        <w:t>«</w:t>
      </w:r>
      <w:r w:rsidRPr="00896928">
        <w:rPr>
          <w:rFonts w:ascii="Arial" w:hAnsi="Arial" w:cs="Arial"/>
          <w:bCs/>
          <w:sz w:val="24"/>
          <w:szCs w:val="24"/>
        </w:rPr>
        <w:t>вновь созданные юридические лица, вновь зарегистрированные индивидуальные предприниматели</w:t>
      </w:r>
      <w:r w:rsidR="00A97834">
        <w:rPr>
          <w:rFonts w:ascii="Arial" w:hAnsi="Arial" w:cs="Arial"/>
          <w:bCs/>
          <w:sz w:val="24"/>
          <w:szCs w:val="24"/>
        </w:rPr>
        <w:t>»</w:t>
      </w:r>
      <w:r w:rsidRPr="00896928">
        <w:rPr>
          <w:rFonts w:ascii="Arial" w:hAnsi="Arial" w:cs="Arial"/>
          <w:bCs/>
          <w:sz w:val="24"/>
          <w:szCs w:val="24"/>
        </w:rPr>
        <w:t xml:space="preserve"> дается в трактовке, предусмотренной </w:t>
      </w:r>
      <w:hyperlink r:id="rId30" w:history="1">
        <w:r w:rsidRPr="00896928">
          <w:rPr>
            <w:rFonts w:ascii="Arial" w:hAnsi="Arial" w:cs="Arial"/>
            <w:bCs/>
            <w:color w:val="0000FF"/>
            <w:sz w:val="24"/>
            <w:szCs w:val="24"/>
          </w:rPr>
          <w:t>частью 3 статьи 4</w:t>
        </w:r>
      </w:hyperlink>
      <w:r w:rsidRPr="00896928">
        <w:rPr>
          <w:rFonts w:ascii="Arial" w:hAnsi="Arial" w:cs="Arial"/>
          <w:bCs/>
          <w:sz w:val="24"/>
          <w:szCs w:val="24"/>
        </w:rPr>
        <w:t xml:space="preserve"> Федерального закона от 24.07.2007 N 209-ФЗ </w:t>
      </w:r>
      <w:r w:rsidR="00A97834">
        <w:rPr>
          <w:rFonts w:ascii="Arial" w:hAnsi="Arial" w:cs="Arial"/>
          <w:bCs/>
          <w:sz w:val="24"/>
          <w:szCs w:val="24"/>
        </w:rPr>
        <w:t>«</w:t>
      </w:r>
      <w:r w:rsidRPr="00896928">
        <w:rPr>
          <w:rFonts w:ascii="Arial" w:hAnsi="Arial" w:cs="Arial"/>
          <w:bCs/>
          <w:sz w:val="24"/>
          <w:szCs w:val="24"/>
        </w:rPr>
        <w:t>О развитии малого и среднего предпринимательства в Российской Федерации</w:t>
      </w:r>
      <w:r w:rsidR="00A97834">
        <w:rPr>
          <w:rFonts w:ascii="Arial" w:hAnsi="Arial" w:cs="Arial"/>
          <w:bCs/>
          <w:sz w:val="24"/>
          <w:szCs w:val="24"/>
        </w:rPr>
        <w:t>»</w:t>
      </w:r>
      <w:r w:rsidRPr="00896928">
        <w:rPr>
          <w:rFonts w:ascii="Arial" w:hAnsi="Arial" w:cs="Arial"/>
          <w:bCs/>
          <w:sz w:val="24"/>
          <w:szCs w:val="24"/>
        </w:rPr>
        <w:t>.</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9. Заявитель вправе по собственной инициативе представить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 одного месяца до даты представления заявления.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Заявители - субъекты МСП также вправе по собственной инициативе представить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Заявитель - физическое лицо, применяющее специальный налоговый режим, вправе по собственной инициативе представить свидетельство о постановке на учет в налоговом органе.</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10. Регистрация поступивших от заявителя документов осуществляется правообладателем в день их поступления.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11. Заявление и документы рассматриваются правообладателем в течение 10 рабочих дней со дня их регистрации.</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Правообладатель принимает решение об отказе в оказании имущественной поддержки в случае:</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несоответствия заявителя требованиям, указанным в </w:t>
      </w:r>
      <w:hyperlink w:anchor="Par2" w:history="1">
        <w:r w:rsidRPr="00896928">
          <w:rPr>
            <w:rFonts w:ascii="Arial" w:hAnsi="Arial" w:cs="Arial"/>
            <w:bCs/>
            <w:color w:val="0000FF"/>
            <w:sz w:val="24"/>
            <w:szCs w:val="24"/>
          </w:rPr>
          <w:t>пункте 2</w:t>
        </w:r>
      </w:hyperlink>
      <w:r w:rsidRPr="00896928">
        <w:rPr>
          <w:rFonts w:ascii="Arial" w:hAnsi="Arial" w:cs="Arial"/>
          <w:bCs/>
          <w:sz w:val="24"/>
          <w:szCs w:val="24"/>
        </w:rPr>
        <w:t xml:space="preserve"> настоящего Порядка;</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несоответствия представленных заявителем заявления и документов требованиям, определенным </w:t>
      </w:r>
      <w:hyperlink w:anchor="Par14" w:history="1">
        <w:r w:rsidRPr="00896928">
          <w:rPr>
            <w:rFonts w:ascii="Arial" w:hAnsi="Arial" w:cs="Arial"/>
            <w:bCs/>
            <w:color w:val="0000FF"/>
            <w:sz w:val="24"/>
            <w:szCs w:val="24"/>
          </w:rPr>
          <w:t>пунктом 8</w:t>
        </w:r>
      </w:hyperlink>
      <w:r w:rsidRPr="00896928">
        <w:rPr>
          <w:rFonts w:ascii="Arial" w:hAnsi="Arial" w:cs="Arial"/>
          <w:bCs/>
          <w:sz w:val="24"/>
          <w:szCs w:val="24"/>
        </w:rPr>
        <w:t xml:space="preserve"> настоящего Порядка, или непредставления (представления не в полном объеме) указанных документов;</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установление факта недостоверности представленной заявителем информации.</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В случае принятия решения об отказе в оказании имущественной поддержки правообладатель информирует заявителя в течение 5 дней со дня принятия такого решения с указанием причин данного отказа.</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12. В случае отсутствия оснований для отказа правообладатель в течение 10 рабочих дней со дня регистрации документов направляет их в управление имущественных отношений.</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13. Регистрация поступивших от правообладателя документов осуществляется Администрацией Благовещенского поссовета  в день их поступления.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14. Администрация Благовещенского поссовета в течение 10 рабочих дней со дня регистрации поступивших документов рассматривает их и принимает одно из решений:</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об оказании заявителю имущественной поддержки (в форме распоряжения), в случае отсутствия оснований для отказа;</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об отказе в оказании имущественной поддержки, в случае:</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если заявитель не соответствует требованиям, предусмотренным </w:t>
      </w:r>
      <w:hyperlink w:anchor="Par4" w:history="1">
        <w:r w:rsidRPr="00896928">
          <w:rPr>
            <w:rFonts w:ascii="Arial" w:hAnsi="Arial" w:cs="Arial"/>
            <w:bCs/>
            <w:color w:val="0000FF"/>
            <w:sz w:val="24"/>
            <w:szCs w:val="24"/>
          </w:rPr>
          <w:t>пунктом 3</w:t>
        </w:r>
      </w:hyperlink>
      <w:r w:rsidRPr="00896928">
        <w:rPr>
          <w:rFonts w:ascii="Arial" w:hAnsi="Arial" w:cs="Arial"/>
          <w:bCs/>
          <w:sz w:val="24"/>
          <w:szCs w:val="24"/>
        </w:rPr>
        <w:t xml:space="preserve"> настоящего Порядка;</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lastRenderedPageBreak/>
        <w:t xml:space="preserve">если ранее в отношении заявителя, являющегося субъектом МСП или физическим лицом, применяющим специальный налоговый режим, было принято решение об оказании аналогичной поддержки (поддержки, </w:t>
      </w:r>
      <w:proofErr w:type="gramStart"/>
      <w:r w:rsidRPr="00896928">
        <w:rPr>
          <w:rFonts w:ascii="Arial" w:hAnsi="Arial" w:cs="Arial"/>
          <w:bCs/>
          <w:sz w:val="24"/>
          <w:szCs w:val="24"/>
        </w:rPr>
        <w:t>условия</w:t>
      </w:r>
      <w:proofErr w:type="gramEnd"/>
      <w:r w:rsidRPr="00896928">
        <w:rPr>
          <w:rFonts w:ascii="Arial" w:hAnsi="Arial" w:cs="Arial"/>
          <w:bCs/>
          <w:sz w:val="24"/>
          <w:szCs w:val="24"/>
        </w:rPr>
        <w:t xml:space="preserve"> оказания которой совпадают, включая форму, вид поддержки и цели ее оказания), сроки оказания которой не истекли;</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если срок с момента признания заявителя, являющегося субъектом МСП или физическим лицом, применяющим специальный налоговый режим, допустившим нарушение порядка и условий оказания имущественной поддержки, в том числе не обеспечившим целевого использования средств поддержки, составляет менее 3 лет;</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если в отношении испрашиваемого Имущества принято решение об оказании имущественной поддержки.</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15. Администрация Благовещенского поссовета уведомляет заявителя и правообладателя о принятом решении в течение 5 дней со дня его принятия, в случае принятия решения об отказе в оказании имущественной поддержки указываются основания для принятия данного решения.</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16. При поступлении двух и более заявлений в отношении одного и того же Имущества данные заявления рассматриваются в порядке их поступления к правообладателю.</w:t>
      </w:r>
    </w:p>
    <w:p w:rsidR="00896928" w:rsidRPr="00896928" w:rsidRDefault="00896928" w:rsidP="00896928">
      <w:pPr>
        <w:autoSpaceDE w:val="0"/>
        <w:autoSpaceDN w:val="0"/>
        <w:adjustRightInd w:val="0"/>
        <w:spacing w:after="0" w:line="240" w:lineRule="auto"/>
        <w:ind w:firstLine="540"/>
        <w:jc w:val="both"/>
        <w:rPr>
          <w:rFonts w:ascii="Arial" w:hAnsi="Arial" w:cs="Arial"/>
          <w:bCs/>
          <w:sz w:val="24"/>
          <w:szCs w:val="24"/>
        </w:rPr>
      </w:pPr>
      <w:r w:rsidRPr="00896928">
        <w:rPr>
          <w:rFonts w:ascii="Arial" w:hAnsi="Arial" w:cs="Arial"/>
          <w:bCs/>
          <w:sz w:val="24"/>
          <w:szCs w:val="24"/>
        </w:rPr>
        <w:t xml:space="preserve">17. </w:t>
      </w:r>
      <w:proofErr w:type="gramStart"/>
      <w:r w:rsidRPr="00896928">
        <w:rPr>
          <w:rFonts w:ascii="Arial" w:hAnsi="Arial" w:cs="Arial"/>
          <w:bCs/>
          <w:sz w:val="24"/>
          <w:szCs w:val="24"/>
        </w:rPr>
        <w:t>В случае принятия Администрацией Благовещенского поссовета решения об оказании заявителю имущественной поддержки правообладатель в течение трех месяцев со дня принятия такого решения определяет размер арендной платы в соответствии с заключением независимого оценщика о рыночной величине арендной платы, указанной в отчете об оценке рыночной стоимости, готовит и направляет договор аренды заявителю для его заключения.</w:t>
      </w:r>
      <w:proofErr w:type="gramEnd"/>
    </w:p>
    <w:p w:rsidR="007F3D3A" w:rsidRPr="00896928" w:rsidRDefault="007F3D3A" w:rsidP="007F3D3A">
      <w:pPr>
        <w:jc w:val="both"/>
        <w:rPr>
          <w:rFonts w:ascii="Arial" w:hAnsi="Arial" w:cs="Arial"/>
          <w:sz w:val="24"/>
          <w:szCs w:val="24"/>
        </w:rPr>
      </w:pPr>
    </w:p>
    <w:p w:rsidR="007F3D3A" w:rsidRPr="00896928" w:rsidRDefault="007F3D3A" w:rsidP="007F3D3A">
      <w:pPr>
        <w:jc w:val="both"/>
        <w:rPr>
          <w:rFonts w:ascii="Arial" w:hAnsi="Arial" w:cs="Arial"/>
          <w:sz w:val="24"/>
          <w:szCs w:val="24"/>
        </w:rPr>
      </w:pPr>
    </w:p>
    <w:p w:rsidR="007F3D3A" w:rsidRPr="007F3D3A" w:rsidRDefault="007F3D3A" w:rsidP="007F3D3A">
      <w:pPr>
        <w:jc w:val="both"/>
        <w:rPr>
          <w:rFonts w:ascii="Arial" w:hAnsi="Arial" w:cs="Arial"/>
          <w:sz w:val="24"/>
          <w:szCs w:val="24"/>
        </w:rPr>
      </w:pPr>
    </w:p>
    <w:sectPr w:rsidR="007F3D3A" w:rsidRPr="007F3D3A" w:rsidSect="00162162">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E59"/>
    <w:multiLevelType w:val="hybridMultilevel"/>
    <w:tmpl w:val="E90AE130"/>
    <w:lvl w:ilvl="0" w:tplc="97AABC40">
      <w:start w:val="1"/>
      <w:numFmt w:val="decimal"/>
      <w:lvlText w:val="%1)"/>
      <w:lvlJc w:val="left"/>
      <w:pPr>
        <w:ind w:left="1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744176">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582994">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32255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0E5F8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3C840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06C754">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3C153E">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8AACC0">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5D7271D"/>
    <w:multiLevelType w:val="multilevel"/>
    <w:tmpl w:val="9AECFCC4"/>
    <w:lvl w:ilvl="0">
      <w:start w:val="1"/>
      <w:numFmt w:val="bullet"/>
      <w:lvlText w:val="и"/>
      <w:lvlJc w:val="left"/>
      <w:pPr>
        <w:tabs>
          <w:tab w:val="decimal" w:pos="288"/>
        </w:tabs>
        <w:ind w:left="720" w:firstLine="0"/>
      </w:pPr>
      <w:rPr>
        <w:rFonts w:ascii="Arial" w:hAnsi="Arial"/>
        <w:strike w:val="0"/>
        <w:dstrike w:val="0"/>
        <w:color w:val="000000"/>
        <w:spacing w:val="3"/>
        <w:w w:val="100"/>
        <w:sz w:val="25"/>
        <w:u w:val="none"/>
        <w:effect w:val="none"/>
        <w:vertAlign w:val="baseli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F246326"/>
    <w:multiLevelType w:val="multilevel"/>
    <w:tmpl w:val="E0B64CC2"/>
    <w:lvl w:ilvl="0">
      <w:start w:val="13"/>
      <w:numFmt w:val="decimal"/>
      <w:lvlText w:val="%1."/>
      <w:lvlJc w:val="left"/>
      <w:pPr>
        <w:tabs>
          <w:tab w:val="decimal" w:pos="360"/>
        </w:tabs>
        <w:ind w:left="720" w:firstLine="0"/>
      </w:pPr>
      <w:rPr>
        <w:rFonts w:ascii="Arial" w:hAnsi="Arial"/>
        <w:strike w:val="0"/>
        <w:dstrike w:val="0"/>
        <w:color w:val="000000"/>
        <w:spacing w:val="1"/>
        <w:w w:val="100"/>
        <w:sz w:val="25"/>
        <w:u w:val="none"/>
        <w:effect w:val="none"/>
        <w:vertAlign w:val="baseli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4B13E9"/>
    <w:multiLevelType w:val="hybridMultilevel"/>
    <w:tmpl w:val="0F164190"/>
    <w:lvl w:ilvl="0" w:tplc="B4440B64">
      <w:start w:val="4"/>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6619B4">
      <w:start w:val="1"/>
      <w:numFmt w:val="lowerLetter"/>
      <w:lvlText w:val="%2"/>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22DFE6">
      <w:start w:val="1"/>
      <w:numFmt w:val="lowerRoman"/>
      <w:lvlText w:val="%3"/>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83B72">
      <w:start w:val="1"/>
      <w:numFmt w:val="decimal"/>
      <w:lvlText w:val="%4"/>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E27334">
      <w:start w:val="1"/>
      <w:numFmt w:val="lowerLetter"/>
      <w:lvlText w:val="%5"/>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266458">
      <w:start w:val="1"/>
      <w:numFmt w:val="lowerRoman"/>
      <w:lvlText w:val="%6"/>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4CD8E4">
      <w:start w:val="1"/>
      <w:numFmt w:val="decimal"/>
      <w:lvlText w:val="%7"/>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B8BA8C">
      <w:start w:val="1"/>
      <w:numFmt w:val="lowerLetter"/>
      <w:lvlText w:val="%8"/>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F084C6">
      <w:start w:val="1"/>
      <w:numFmt w:val="lowerRoman"/>
      <w:lvlText w:val="%9"/>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09A39EA"/>
    <w:multiLevelType w:val="multilevel"/>
    <w:tmpl w:val="0BF29544"/>
    <w:lvl w:ilvl="0">
      <w:start w:val="1"/>
      <w:numFmt w:val="decimal"/>
      <w:lvlText w:val="%1."/>
      <w:lvlJc w:val="left"/>
      <w:pPr>
        <w:ind w:left="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6">
    <w:nsid w:val="437E785E"/>
    <w:multiLevelType w:val="multilevel"/>
    <w:tmpl w:val="049E9942"/>
    <w:lvl w:ilvl="0">
      <w:start w:val="1"/>
      <w:numFmt w:val="bullet"/>
      <w:lvlText w:val="с"/>
      <w:lvlJc w:val="left"/>
      <w:pPr>
        <w:tabs>
          <w:tab w:val="decimal" w:pos="288"/>
        </w:tabs>
        <w:ind w:left="720" w:firstLine="0"/>
      </w:pPr>
      <w:rPr>
        <w:rFonts w:ascii="Arial" w:hAnsi="Arial"/>
        <w:strike w:val="0"/>
        <w:dstrike w:val="0"/>
        <w:color w:val="000000"/>
        <w:spacing w:val="-2"/>
        <w:w w:val="100"/>
        <w:sz w:val="25"/>
        <w:u w:val="none"/>
        <w:effect w:val="none"/>
        <w:vertAlign w:val="baseli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DEC15AF"/>
    <w:multiLevelType w:val="multilevel"/>
    <w:tmpl w:val="1102CBF0"/>
    <w:lvl w:ilvl="0">
      <w:start w:val="1"/>
      <w:numFmt w:val="decimal"/>
      <w:lvlText w:val="%1."/>
      <w:lvlJc w:val="left"/>
      <w:pPr>
        <w:tabs>
          <w:tab w:val="decimal" w:pos="288"/>
        </w:tabs>
        <w:ind w:left="720" w:firstLine="0"/>
      </w:pPr>
      <w:rPr>
        <w:rFonts w:ascii="Arial" w:hAnsi="Arial"/>
        <w:strike w:val="0"/>
        <w:dstrike w:val="0"/>
        <w:color w:val="000000"/>
        <w:spacing w:val="1"/>
        <w:w w:val="100"/>
        <w:sz w:val="25"/>
        <w:u w:val="none"/>
        <w:effect w:val="none"/>
        <w:vertAlign w:val="baseli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3884FA6"/>
    <w:multiLevelType w:val="multilevel"/>
    <w:tmpl w:val="C4F8E73C"/>
    <w:lvl w:ilvl="0">
      <w:start w:val="11"/>
      <w:numFmt w:val="decimal"/>
      <w:lvlText w:val="%1."/>
      <w:lvlJc w:val="left"/>
      <w:pPr>
        <w:tabs>
          <w:tab w:val="decimal" w:pos="360"/>
        </w:tabs>
        <w:ind w:left="720" w:firstLine="0"/>
      </w:pPr>
      <w:rPr>
        <w:rFonts w:ascii="Arial" w:hAnsi="Arial"/>
        <w:strike w:val="0"/>
        <w:dstrike w:val="0"/>
        <w:color w:val="000000"/>
        <w:spacing w:val="6"/>
        <w:w w:val="100"/>
        <w:sz w:val="25"/>
        <w:u w:val="none"/>
        <w:effect w:val="none"/>
        <w:vertAlign w:val="baseli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085150B"/>
    <w:multiLevelType w:val="hybridMultilevel"/>
    <w:tmpl w:val="11E85800"/>
    <w:lvl w:ilvl="0" w:tplc="6FC0A678">
      <w:start w:val="1"/>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52E75C">
      <w:start w:val="1"/>
      <w:numFmt w:val="lowerLetter"/>
      <w:lvlText w:val="%2"/>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482B74">
      <w:start w:val="1"/>
      <w:numFmt w:val="lowerRoman"/>
      <w:lvlText w:val="%3"/>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5C7BF2">
      <w:start w:val="1"/>
      <w:numFmt w:val="decimal"/>
      <w:lvlText w:val="%4"/>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8E87BA">
      <w:start w:val="1"/>
      <w:numFmt w:val="lowerLetter"/>
      <w:lvlText w:val="%5"/>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08D16E">
      <w:start w:val="1"/>
      <w:numFmt w:val="lowerRoman"/>
      <w:lvlText w:val="%6"/>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34C3F0">
      <w:start w:val="1"/>
      <w:numFmt w:val="decimal"/>
      <w:lvlText w:val="%7"/>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2C76C">
      <w:start w:val="1"/>
      <w:numFmt w:val="lowerLetter"/>
      <w:lvlText w:val="%8"/>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AC918">
      <w:start w:val="1"/>
      <w:numFmt w:val="lowerRoman"/>
      <w:lvlText w:val="%9"/>
      <w:lvlJc w:val="left"/>
      <w:pPr>
        <w:ind w:left="6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D6E561F"/>
    <w:multiLevelType w:val="hybridMultilevel"/>
    <w:tmpl w:val="72F0D218"/>
    <w:lvl w:ilvl="0" w:tplc="7DD84280">
      <w:start w:val="1"/>
      <w:numFmt w:val="decimal"/>
      <w:lvlText w:val="%1)"/>
      <w:lvlJc w:val="left"/>
      <w:pPr>
        <w:ind w:left="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6863E8">
      <w:start w:val="1"/>
      <w:numFmt w:val="lowerLetter"/>
      <w:lvlText w:val="%2"/>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224EC0">
      <w:start w:val="1"/>
      <w:numFmt w:val="lowerRoman"/>
      <w:lvlText w:val="%3"/>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B8043E">
      <w:start w:val="1"/>
      <w:numFmt w:val="decimal"/>
      <w:lvlText w:val="%4"/>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206B7E">
      <w:start w:val="1"/>
      <w:numFmt w:val="lowerLetter"/>
      <w:lvlText w:val="%5"/>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4EFF48">
      <w:start w:val="1"/>
      <w:numFmt w:val="lowerRoman"/>
      <w:lvlText w:val="%6"/>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A61C60">
      <w:start w:val="1"/>
      <w:numFmt w:val="decimal"/>
      <w:lvlText w:val="%7"/>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5C3FC6">
      <w:start w:val="1"/>
      <w:numFmt w:val="lowerLetter"/>
      <w:lvlText w:val="%8"/>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5C3B50">
      <w:start w:val="1"/>
      <w:numFmt w:val="lowerRoman"/>
      <w:lvlText w:val="%9"/>
      <w:lvlJc w:val="left"/>
      <w:pPr>
        <w:ind w:left="6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71CC6DE6"/>
    <w:multiLevelType w:val="hybridMultilevel"/>
    <w:tmpl w:val="B29480EC"/>
    <w:lvl w:ilvl="0" w:tplc="4E1E2374">
      <w:start w:val="1"/>
      <w:numFmt w:val="decimal"/>
      <w:lvlText w:val="%1)"/>
      <w:lvlJc w:val="left"/>
      <w:pPr>
        <w:ind w:left="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2375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C249C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C08DFA">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83DF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42A9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5C69D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12A1D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8193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D711BF"/>
    <w:multiLevelType w:val="multilevel"/>
    <w:tmpl w:val="04265E2A"/>
    <w:lvl w:ilvl="0">
      <w:start w:val="4"/>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1"/>
  </w:num>
  <w:num w:numId="4">
    <w:abstractNumId w:val="8"/>
    <w:lvlOverride w:ilvl="0">
      <w:startOverride w:val="11"/>
    </w:lvlOverride>
    <w:lvlOverride w:ilvl="1"/>
    <w:lvlOverride w:ilvl="2"/>
    <w:lvlOverride w:ilvl="3"/>
    <w:lvlOverride w:ilvl="4"/>
    <w:lvlOverride w:ilvl="5"/>
    <w:lvlOverride w:ilvl="6"/>
    <w:lvlOverride w:ilvl="7"/>
    <w:lvlOverride w:ilvl="8"/>
  </w:num>
  <w:num w:numId="5">
    <w:abstractNumId w:val="2"/>
    <w:lvlOverride w:ilvl="0">
      <w:startOverride w:val="13"/>
    </w:lvlOverride>
    <w:lvlOverride w:ilvl="1"/>
    <w:lvlOverride w:ilvl="2"/>
    <w:lvlOverride w:ilvl="3"/>
    <w:lvlOverride w:ilvl="4"/>
    <w:lvlOverride w:ilvl="5"/>
    <w:lvlOverride w:ilvl="6"/>
    <w:lvlOverride w:ilvl="7"/>
    <w:lvlOverride w:ilvl="8"/>
  </w:num>
  <w:num w:numId="6">
    <w:abstractNumId w:val="4"/>
  </w:num>
  <w:num w:numId="7">
    <w:abstractNumId w:val="11"/>
  </w:num>
  <w:num w:numId="8">
    <w:abstractNumId w:val="10"/>
  </w:num>
  <w:num w:numId="9">
    <w:abstractNumId w:val="9"/>
  </w:num>
  <w:num w:numId="10">
    <w:abstractNumId w:val="3"/>
  </w:num>
  <w:num w:numId="11">
    <w:abstractNumId w:val="0"/>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9E"/>
    <w:rsid w:val="00153563"/>
    <w:rsid w:val="00162162"/>
    <w:rsid w:val="001627FD"/>
    <w:rsid w:val="00163D63"/>
    <w:rsid w:val="00267BD2"/>
    <w:rsid w:val="002E77AE"/>
    <w:rsid w:val="003A591B"/>
    <w:rsid w:val="00406CC4"/>
    <w:rsid w:val="00433D95"/>
    <w:rsid w:val="004365C9"/>
    <w:rsid w:val="004A4C16"/>
    <w:rsid w:val="004B3EAB"/>
    <w:rsid w:val="004E3C48"/>
    <w:rsid w:val="005224C8"/>
    <w:rsid w:val="0057513F"/>
    <w:rsid w:val="0059350C"/>
    <w:rsid w:val="005C68D6"/>
    <w:rsid w:val="00666B0F"/>
    <w:rsid w:val="00673FAF"/>
    <w:rsid w:val="007D629E"/>
    <w:rsid w:val="007F3D3A"/>
    <w:rsid w:val="00894CCF"/>
    <w:rsid w:val="00896928"/>
    <w:rsid w:val="009A66F9"/>
    <w:rsid w:val="00A05F79"/>
    <w:rsid w:val="00A42166"/>
    <w:rsid w:val="00A71240"/>
    <w:rsid w:val="00A97834"/>
    <w:rsid w:val="00C10C0C"/>
    <w:rsid w:val="00C65BFF"/>
    <w:rsid w:val="00C87EDB"/>
    <w:rsid w:val="00DB5F58"/>
    <w:rsid w:val="00DC50D0"/>
    <w:rsid w:val="00E700CB"/>
    <w:rsid w:val="00EF1E4F"/>
    <w:rsid w:val="00F3711B"/>
    <w:rsid w:val="00F81C65"/>
    <w:rsid w:val="00FB46FC"/>
    <w:rsid w:val="00FF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EAB"/>
    <w:pPr>
      <w:spacing w:after="0" w:line="240" w:lineRule="auto"/>
    </w:pPr>
  </w:style>
  <w:style w:type="paragraph" w:styleId="a4">
    <w:name w:val="Balloon Text"/>
    <w:basedOn w:val="a"/>
    <w:link w:val="a5"/>
    <w:uiPriority w:val="99"/>
    <w:semiHidden/>
    <w:unhideWhenUsed/>
    <w:rsid w:val="004B3E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EAB"/>
    <w:rPr>
      <w:rFonts w:ascii="Tahoma" w:hAnsi="Tahoma" w:cs="Tahoma"/>
      <w:sz w:val="16"/>
      <w:szCs w:val="16"/>
    </w:rPr>
  </w:style>
  <w:style w:type="character" w:styleId="a6">
    <w:name w:val="Subtle Emphasis"/>
    <w:basedOn w:val="a0"/>
    <w:uiPriority w:val="19"/>
    <w:qFormat/>
    <w:rsid w:val="004B3EAB"/>
    <w:rPr>
      <w:i/>
      <w:iCs/>
      <w:color w:val="808080" w:themeColor="text1" w:themeTint="7F"/>
    </w:rPr>
  </w:style>
  <w:style w:type="paragraph" w:customStyle="1" w:styleId="ConsPlusTitle">
    <w:name w:val="ConsPlusTitle"/>
    <w:rsid w:val="00EF1E4F"/>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Normal">
    <w:name w:val="ConsPlusNormal"/>
    <w:rsid w:val="005224C8"/>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522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EAB"/>
    <w:pPr>
      <w:spacing w:after="0" w:line="240" w:lineRule="auto"/>
    </w:pPr>
  </w:style>
  <w:style w:type="paragraph" w:styleId="a4">
    <w:name w:val="Balloon Text"/>
    <w:basedOn w:val="a"/>
    <w:link w:val="a5"/>
    <w:uiPriority w:val="99"/>
    <w:semiHidden/>
    <w:unhideWhenUsed/>
    <w:rsid w:val="004B3E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EAB"/>
    <w:rPr>
      <w:rFonts w:ascii="Tahoma" w:hAnsi="Tahoma" w:cs="Tahoma"/>
      <w:sz w:val="16"/>
      <w:szCs w:val="16"/>
    </w:rPr>
  </w:style>
  <w:style w:type="character" w:styleId="a6">
    <w:name w:val="Subtle Emphasis"/>
    <w:basedOn w:val="a0"/>
    <w:uiPriority w:val="19"/>
    <w:qFormat/>
    <w:rsid w:val="004B3EAB"/>
    <w:rPr>
      <w:i/>
      <w:iCs/>
      <w:color w:val="808080" w:themeColor="text1" w:themeTint="7F"/>
    </w:rPr>
  </w:style>
  <w:style w:type="paragraph" w:customStyle="1" w:styleId="ConsPlusTitle">
    <w:name w:val="ConsPlusTitle"/>
    <w:rsid w:val="00EF1E4F"/>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Normal">
    <w:name w:val="ConsPlusNormal"/>
    <w:rsid w:val="005224C8"/>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522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59743">
      <w:bodyDiv w:val="1"/>
      <w:marLeft w:val="0"/>
      <w:marRight w:val="0"/>
      <w:marTop w:val="0"/>
      <w:marBottom w:val="0"/>
      <w:divBdr>
        <w:top w:val="none" w:sz="0" w:space="0" w:color="auto"/>
        <w:left w:val="none" w:sz="0" w:space="0" w:color="auto"/>
        <w:bottom w:val="none" w:sz="0" w:space="0" w:color="auto"/>
        <w:right w:val="none" w:sz="0" w:space="0" w:color="auto"/>
      </w:divBdr>
    </w:div>
    <w:div w:id="1462916603">
      <w:bodyDiv w:val="1"/>
      <w:marLeft w:val="0"/>
      <w:marRight w:val="0"/>
      <w:marTop w:val="0"/>
      <w:marBottom w:val="0"/>
      <w:divBdr>
        <w:top w:val="none" w:sz="0" w:space="0" w:color="auto"/>
        <w:left w:val="none" w:sz="0" w:space="0" w:color="auto"/>
        <w:bottom w:val="none" w:sz="0" w:space="0" w:color="auto"/>
        <w:right w:val="none" w:sz="0" w:space="0" w:color="auto"/>
      </w:divBdr>
    </w:div>
    <w:div w:id="1634410468">
      <w:bodyDiv w:val="1"/>
      <w:marLeft w:val="0"/>
      <w:marRight w:val="0"/>
      <w:marTop w:val="0"/>
      <w:marBottom w:val="0"/>
      <w:divBdr>
        <w:top w:val="none" w:sz="0" w:space="0" w:color="auto"/>
        <w:left w:val="none" w:sz="0" w:space="0" w:color="auto"/>
        <w:bottom w:val="none" w:sz="0" w:space="0" w:color="auto"/>
        <w:right w:val="none" w:sz="0" w:space="0" w:color="auto"/>
      </w:divBdr>
    </w:div>
    <w:div w:id="1750956142">
      <w:bodyDiv w:val="1"/>
      <w:marLeft w:val="0"/>
      <w:marRight w:val="0"/>
      <w:marTop w:val="0"/>
      <w:marBottom w:val="0"/>
      <w:divBdr>
        <w:top w:val="none" w:sz="0" w:space="0" w:color="auto"/>
        <w:left w:val="none" w:sz="0" w:space="0" w:color="auto"/>
        <w:bottom w:val="none" w:sz="0" w:space="0" w:color="auto"/>
        <w:right w:val="none" w:sz="0" w:space="0" w:color="auto"/>
      </w:divBdr>
    </w:div>
    <w:div w:id="18048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EA01E7B5E1BB6B9C4A38A783298861734ACF21FBA1948B2A8DF1430CB6C99A3B873DF0F641CC355EE7D3AC83EwBD" TargetMode="External"/><Relationship Id="rId13" Type="http://schemas.openxmlformats.org/officeDocument/2006/relationships/hyperlink" Target="consultantplus://offline/ref=930B1D69B6D6D6B4D0F9F919C709C24FC8809FDE553175BA73B48954CDA8BDE4BD88E27230D9E91AC37B7F7B93JFADE" TargetMode="External"/><Relationship Id="rId18" Type="http://schemas.openxmlformats.org/officeDocument/2006/relationships/hyperlink" Target="consultantplus://offline/ref=BAC248B5FBDE0DED1A31971188776E378B58B8B570F32146A1752E446E615AA5C35F93F04005BC6398C809B7FB89F676E10F9F9AF2q2a3E" TargetMode="External"/><Relationship Id="rId26" Type="http://schemas.openxmlformats.org/officeDocument/2006/relationships/hyperlink" Target="consultantplus://offline/ref=569E9488B61576F33034A2E44F7FC7E291EC091542FA438DEA2E79C06C4AE3EA5D362E6D5125130B4C66C47FD6F81BC393F521985C65F2AEeDk1B" TargetMode="External"/><Relationship Id="rId3" Type="http://schemas.microsoft.com/office/2007/relationships/stylesWithEffects" Target="stylesWithEffects.xml"/><Relationship Id="rId21" Type="http://schemas.openxmlformats.org/officeDocument/2006/relationships/hyperlink" Target="consultantplus://offline/ref=BAC248B5FBDE0DED1A31971188776E378B58B8B570F32146A1752E446E615AA5C35F93F2470CBC6398C809B7FB89F676E10F9F9AF2q2a3E" TargetMode="External"/><Relationship Id="rId7" Type="http://schemas.openxmlformats.org/officeDocument/2006/relationships/hyperlink" Target="consultantplus://offline/ref=E9CEA01E7B5E1BB6B9C4A38A783298861734ACF11BB41948B2A8DF1430CB6C99A3B873DF0F641CC355EE7D3AC83EwBD" TargetMode="External"/><Relationship Id="rId12" Type="http://schemas.openxmlformats.org/officeDocument/2006/relationships/hyperlink" Target="consultantplus://offline/ref=930B1D69B6D6D6B4D0F9E714D1659C43CD83C8D25C387FEE26E68F0392F8BBB1EFC8BC2B719BFA1AC3657D7B97F7DF50E5AC0034F7D97CE739CFA01DJ9A9E" TargetMode="External"/><Relationship Id="rId17" Type="http://schemas.openxmlformats.org/officeDocument/2006/relationships/hyperlink" Target="consultantplus://offline/ref=BAC248B5FBDE0DED1A31971188776E378B58B8B570F32146A1752E446E615AA5C35F93F04008BC6398C809B7FB89F676E10F9F9AF2q2a3E" TargetMode="External"/><Relationship Id="rId25" Type="http://schemas.openxmlformats.org/officeDocument/2006/relationships/hyperlink" Target="consultantplus://offline/ref=569E9488B61576F33034BCE9591399EE94EF5E1A41FC48DCB27F7F97331AE5BF1D76283812611F09446D902C9BA64290D0BE2D9A4579F3ACCE6DF1E7e3kCB" TargetMode="External"/><Relationship Id="rId2" Type="http://schemas.openxmlformats.org/officeDocument/2006/relationships/styles" Target="styles.xml"/><Relationship Id="rId16" Type="http://schemas.openxmlformats.org/officeDocument/2006/relationships/hyperlink" Target="consultantplus://offline/ref=BAC248B5FBDE0DED1A31971188776E378B58B8B570F32146A1752E446E615AA5C35F93F7430CB535C88708EBBDDAE575E70F9C9AEE2077FEq5aEE" TargetMode="External"/><Relationship Id="rId20" Type="http://schemas.openxmlformats.org/officeDocument/2006/relationships/hyperlink" Target="consultantplus://offline/ref=BAC248B5FBDE0DED1A31971188776E378B55BDB47AF62146A1752E446E615AA5D15FCBFB410BA936C9925EBAFBq8aEE" TargetMode="External"/><Relationship Id="rId29" Type="http://schemas.openxmlformats.org/officeDocument/2006/relationships/hyperlink" Target="consultantplus://offline/ref=569E9488B61576F33034A2E44F7FC7E291EC091542FA438DEA2E79C06C4AE3EA4F36766153220C094473922E90eAkCB"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E905B4E6CBBADE0EE521172E3DA977A98DB55658EB6FF8555178B8464D33931664BB93F193485A3E8AF2B6C5E768FD54C6973041F9E88F3537375A8EJ6z0D" TargetMode="External"/><Relationship Id="rId24" Type="http://schemas.openxmlformats.org/officeDocument/2006/relationships/hyperlink" Target="consultantplus://offline/ref=E905B4E6CBBADE0EE521172E3DA977A98DB55658EB6FF8555178B8464D33931664BB93F193485A3E8AF2B6C5E768FD54C6973041F9E88F3537375A8EJ6z0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C248B5FBDE0DED1A31971188776E378B58B8B570F32146A1752E446E615AA5C35F93F0400DBC6398C809B7FB89F676E10F9F9AF2q2a3E" TargetMode="External"/><Relationship Id="rId23" Type="http://schemas.openxmlformats.org/officeDocument/2006/relationships/hyperlink" Target="consultantplus://offline/ref=BAC248B5FBDE0DED1A31971188776E378B58B8B570F32146A1752E446E615AA5C35F93F74605B73C9DDD18EFF48DEE69E0118398F020q7a6E" TargetMode="External"/><Relationship Id="rId28" Type="http://schemas.openxmlformats.org/officeDocument/2006/relationships/hyperlink" Target="consultantplus://offline/ref=569E9488B61576F33034A2E44F7FC7E293ED071743F9438DEA2E79C06C4AE3EA5D362E6D512512094466C47FD6F81BC393F521985C65F2AEeDk1B" TargetMode="External"/><Relationship Id="rId10" Type="http://schemas.openxmlformats.org/officeDocument/2006/relationships/hyperlink" Target="consultantplus://offline/ref=CA10C3CD2740BBA61DC72EF389FAFCF291D3C53A45851DE7AD3E29410469AB90F095F145467B1BC04F29C2B2C2DF57F7AABEF2EE3AFF9666B22941CC5Dx0D" TargetMode="External"/><Relationship Id="rId19" Type="http://schemas.openxmlformats.org/officeDocument/2006/relationships/hyperlink" Target="consultantplus://offline/ref=BAC248B5FBDE0DED1A31971188776E378B58B8B570F32146A1752E446E615AA5C35F93F04004BC6398C809B7FB89F676E10F9F9AF2q2a3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9CEA01E7B5E1BB6B9C4BD876E5EC68A1237FBFE10B5171DE7F7844967C266CEF6F7728349370FC053EE7E3AD4E8194C39w5D" TargetMode="External"/><Relationship Id="rId14" Type="http://schemas.openxmlformats.org/officeDocument/2006/relationships/hyperlink" Target="consultantplus://offline/ref=BAC248B5FBDE0DED1A31971188776E378B58B8B570F32146A1752E446E615AA5C35F93F7450DB63C9DDD18EFF48DEE69E0118398F020q7a6E" TargetMode="External"/><Relationship Id="rId22" Type="http://schemas.openxmlformats.org/officeDocument/2006/relationships/hyperlink" Target="consultantplus://offline/ref=BAC248B5FBDE0DED1A31971188776E378B58B8B570F32146A1752E446E615AA5C35F93F2470EBC6398C809B7FB89F676E10F9F9AF2q2a3E" TargetMode="External"/><Relationship Id="rId27" Type="http://schemas.openxmlformats.org/officeDocument/2006/relationships/hyperlink" Target="consultantplus://offline/ref=569E9488B61576F33034A2E44F7FC7E291EC091646F4438DEA2E79C06C4AE3EA5D362E6D512517014D66C47FD6F81BC393F521985C65F2AEeDk1B" TargetMode="External"/><Relationship Id="rId30" Type="http://schemas.openxmlformats.org/officeDocument/2006/relationships/hyperlink" Target="consultantplus://offline/ref=569E9488B61576F33034A2E44F7FC7E291EC091542FA438DEA2E79C06C4AE3EA5D362E6E582C195C1529C52390AA08C094F5229840e6k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8</Pages>
  <Words>3770</Words>
  <Characters>21492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UserVip</dc:creator>
  <cp:keywords/>
  <dc:description/>
  <cp:lastModifiedBy>Admin</cp:lastModifiedBy>
  <cp:revision>35</cp:revision>
  <cp:lastPrinted>2021-12-08T04:20:00Z</cp:lastPrinted>
  <dcterms:created xsi:type="dcterms:W3CDTF">2020-12-01T07:04:00Z</dcterms:created>
  <dcterms:modified xsi:type="dcterms:W3CDTF">2021-12-15T08:43:00Z</dcterms:modified>
</cp:coreProperties>
</file>